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33" w:rsidRPr="00293363" w:rsidRDefault="007A1933" w:rsidP="002933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363">
        <w:rPr>
          <w:rFonts w:ascii="Times New Roman" w:hAnsi="Times New Roman"/>
          <w:b/>
          <w:sz w:val="28"/>
          <w:szCs w:val="28"/>
        </w:rPr>
        <w:t>Европейская неделя иммунизации 2</w:t>
      </w:r>
      <w:r w:rsidR="00BE5B52">
        <w:rPr>
          <w:rFonts w:ascii="Times New Roman" w:hAnsi="Times New Roman"/>
          <w:b/>
          <w:sz w:val="28"/>
          <w:szCs w:val="28"/>
        </w:rPr>
        <w:t>4</w:t>
      </w:r>
      <w:r w:rsidRPr="00293363">
        <w:rPr>
          <w:rFonts w:ascii="Times New Roman" w:hAnsi="Times New Roman"/>
          <w:b/>
          <w:sz w:val="28"/>
          <w:szCs w:val="28"/>
        </w:rPr>
        <w:t>-</w:t>
      </w:r>
      <w:r w:rsidR="00BE5B52">
        <w:rPr>
          <w:rFonts w:ascii="Times New Roman" w:hAnsi="Times New Roman"/>
          <w:b/>
          <w:sz w:val="28"/>
          <w:szCs w:val="28"/>
        </w:rPr>
        <w:t>30</w:t>
      </w:r>
      <w:r w:rsidRPr="00293363">
        <w:rPr>
          <w:rFonts w:ascii="Times New Roman" w:hAnsi="Times New Roman"/>
          <w:b/>
          <w:sz w:val="28"/>
          <w:szCs w:val="28"/>
        </w:rPr>
        <w:t xml:space="preserve"> апреля 201</w:t>
      </w:r>
      <w:r w:rsidR="008317C3">
        <w:rPr>
          <w:rFonts w:ascii="Times New Roman" w:hAnsi="Times New Roman"/>
          <w:b/>
          <w:sz w:val="28"/>
          <w:szCs w:val="28"/>
        </w:rPr>
        <w:t>9</w:t>
      </w:r>
      <w:r w:rsidRPr="0029336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A1933" w:rsidRPr="00293363" w:rsidRDefault="008317C3" w:rsidP="002933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«Защитимся вместе: вакцины действуют</w:t>
      </w:r>
      <w:r w:rsidR="007A1933" w:rsidRPr="00293363">
        <w:rPr>
          <w:rFonts w:ascii="Times New Roman" w:hAnsi="Times New Roman"/>
          <w:b/>
          <w:sz w:val="28"/>
          <w:szCs w:val="28"/>
        </w:rPr>
        <w:t>!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A1933" w:rsidRDefault="007A1933" w:rsidP="00293363">
      <w:pPr>
        <w:spacing w:line="240" w:lineRule="auto"/>
        <w:rPr>
          <w:rFonts w:ascii="Times New Roman" w:hAnsi="Times New Roman"/>
          <w:sz w:val="28"/>
          <w:szCs w:val="28"/>
        </w:rPr>
      </w:pPr>
      <w:r w:rsidRPr="00293363">
        <w:rPr>
          <w:rFonts w:ascii="Times New Roman" w:hAnsi="Times New Roman"/>
          <w:sz w:val="28"/>
          <w:szCs w:val="28"/>
        </w:rPr>
        <w:t xml:space="preserve">Обращаем внимание жителей </w:t>
      </w:r>
      <w:r w:rsidR="00BE5B52">
        <w:rPr>
          <w:rFonts w:ascii="Times New Roman" w:hAnsi="Times New Roman"/>
          <w:sz w:val="28"/>
          <w:szCs w:val="28"/>
        </w:rPr>
        <w:t>п. Усть - Камчатск</w:t>
      </w:r>
      <w:r w:rsidRPr="00293363">
        <w:rPr>
          <w:rFonts w:ascii="Times New Roman" w:hAnsi="Times New Roman"/>
          <w:sz w:val="28"/>
          <w:szCs w:val="28"/>
        </w:rPr>
        <w:t>, что в соответствии с рекомендации Европейского регионального бюро Всемирной организации здравоохранения (ВОЗ) и Министерства здравоохранения и социального развития РФ в нашей стране, как и в других странах Европы, с 2</w:t>
      </w:r>
      <w:r w:rsidR="00BE5B52">
        <w:rPr>
          <w:rFonts w:ascii="Times New Roman" w:hAnsi="Times New Roman"/>
          <w:sz w:val="28"/>
          <w:szCs w:val="28"/>
        </w:rPr>
        <w:t>4</w:t>
      </w:r>
      <w:r w:rsidRPr="00293363">
        <w:rPr>
          <w:rFonts w:ascii="Times New Roman" w:hAnsi="Times New Roman"/>
          <w:sz w:val="28"/>
          <w:szCs w:val="28"/>
        </w:rPr>
        <w:t xml:space="preserve"> по </w:t>
      </w:r>
      <w:r w:rsidR="00BE5B52">
        <w:rPr>
          <w:rFonts w:ascii="Times New Roman" w:hAnsi="Times New Roman"/>
          <w:sz w:val="28"/>
          <w:szCs w:val="28"/>
        </w:rPr>
        <w:t>30</w:t>
      </w:r>
      <w:r w:rsidRPr="00293363">
        <w:rPr>
          <w:rFonts w:ascii="Times New Roman" w:hAnsi="Times New Roman"/>
          <w:sz w:val="28"/>
          <w:szCs w:val="28"/>
        </w:rPr>
        <w:t xml:space="preserve"> апреля 201</w:t>
      </w:r>
      <w:r w:rsidR="008317C3">
        <w:rPr>
          <w:rFonts w:ascii="Times New Roman" w:hAnsi="Times New Roman"/>
          <w:sz w:val="28"/>
          <w:szCs w:val="28"/>
        </w:rPr>
        <w:t>9</w:t>
      </w:r>
      <w:r w:rsidRPr="00293363">
        <w:rPr>
          <w:rFonts w:ascii="Times New Roman" w:hAnsi="Times New Roman"/>
          <w:sz w:val="28"/>
          <w:szCs w:val="28"/>
        </w:rPr>
        <w:t xml:space="preserve"> года проводится Европейская неделя иммунизации.</w:t>
      </w:r>
    </w:p>
    <w:p w:rsidR="008317C3" w:rsidRPr="008317C3" w:rsidRDefault="008317C3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t>Иммунизация каждого человека имеет жизненно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7C3">
        <w:rPr>
          <w:rFonts w:ascii="Times New Roman" w:hAnsi="Times New Roman"/>
          <w:sz w:val="28"/>
          <w:szCs w:val="28"/>
        </w:rPr>
        <w:t>важное значение для предупреждения заболеваний и защиты жизни.</w:t>
      </w:r>
    </w:p>
    <w:p w:rsidR="008317C3" w:rsidRDefault="008317C3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t xml:space="preserve">ИММУНИЗАЦИЯ </w:t>
      </w:r>
    </w:p>
    <w:p w:rsidR="008317C3" w:rsidRPr="008317C3" w:rsidRDefault="008317C3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317C3">
        <w:rPr>
          <w:rFonts w:ascii="Times New Roman" w:hAnsi="Times New Roman"/>
          <w:sz w:val="28"/>
          <w:szCs w:val="28"/>
        </w:rPr>
        <w:t xml:space="preserve">создание искусственного ИММУНИТЕТА против болезни. </w:t>
      </w:r>
    </w:p>
    <w:p w:rsidR="008317C3" w:rsidRPr="008317C3" w:rsidRDefault="008317C3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t xml:space="preserve">Пассивная иммунизация осуществляется посредством инъекций иммунной сыворотки, содержащей АНТИТЕЛА. Активная иммунизация </w:t>
      </w:r>
    </w:p>
    <w:p w:rsidR="008317C3" w:rsidRPr="008317C3" w:rsidRDefault="008317C3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t>-это вакцинация мертвыми или ослабленными микроорганизмами.</w:t>
      </w:r>
    </w:p>
    <w:p w:rsidR="008317C3" w:rsidRPr="008317C3" w:rsidRDefault="008317C3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t>Иммунопрофилактика</w:t>
      </w:r>
    </w:p>
    <w:p w:rsidR="008317C3" w:rsidRPr="008317C3" w:rsidRDefault="008317C3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t>-метод индивидуальной или массовой защиты населения от инфекционных заболеваний путем создания или усиления искусственного иммунитета при помощи вакцин.</w:t>
      </w:r>
    </w:p>
    <w:p w:rsidR="008317C3" w:rsidRPr="008317C3" w:rsidRDefault="008317C3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t>Что такое вакцинация?</w:t>
      </w:r>
    </w:p>
    <w:p w:rsidR="008317C3" w:rsidRDefault="008317C3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t>Вакцинация</w:t>
      </w:r>
    </w:p>
    <w:p w:rsidR="008317C3" w:rsidRPr="008317C3" w:rsidRDefault="008317C3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317C3">
        <w:rPr>
          <w:rFonts w:ascii="Times New Roman" w:hAnsi="Times New Roman"/>
          <w:sz w:val="28"/>
          <w:szCs w:val="28"/>
        </w:rPr>
        <w:t>это самое эффективное</w:t>
      </w:r>
      <w:r>
        <w:rPr>
          <w:rFonts w:ascii="Times New Roman" w:hAnsi="Times New Roman"/>
          <w:sz w:val="28"/>
          <w:szCs w:val="28"/>
        </w:rPr>
        <w:t xml:space="preserve"> и экономически выгодное </w:t>
      </w:r>
      <w:r w:rsidRPr="008317C3">
        <w:rPr>
          <w:rFonts w:ascii="Times New Roman" w:hAnsi="Times New Roman"/>
          <w:sz w:val="28"/>
          <w:szCs w:val="28"/>
        </w:rPr>
        <w:t>средство защиты против инфекционных болезней, известное современной медицине.</w:t>
      </w:r>
    </w:p>
    <w:p w:rsidR="008317C3" w:rsidRPr="008317C3" w:rsidRDefault="008317C3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t>Среди микроорганизмов, против которых успешно борются при помощи прививок: вирусы (например, возбудители кори, краснухи, свинки, полиомиелита, гепатита В, ротавирусной инфекции) или бактерии (возбудители туберкулеза, дифтерии, коклюша, столбняка, гемофильной инфекции).</w:t>
      </w:r>
    </w:p>
    <w:p w:rsidR="008317C3" w:rsidRPr="008317C3" w:rsidRDefault="008317C3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t>Что такое «коллективный» иммунитет?</w:t>
      </w:r>
    </w:p>
    <w:p w:rsidR="008317C3" w:rsidRPr="008317C3" w:rsidRDefault="008317C3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t xml:space="preserve">Чем больше людей имеют иммунитет к той или иной болезни, тем меньше вероятность у остальных (не иммунизированных) заболеть, тем меньше вероятность возникновения эпидемии. Например, если только один ребенок не вакцинирован, а все остальные получили прививку, то не </w:t>
      </w:r>
      <w:r>
        <w:rPr>
          <w:rFonts w:ascii="Times New Roman" w:hAnsi="Times New Roman"/>
          <w:sz w:val="28"/>
          <w:szCs w:val="28"/>
        </w:rPr>
        <w:t>в</w:t>
      </w:r>
      <w:r w:rsidRPr="008317C3">
        <w:rPr>
          <w:rFonts w:ascii="Times New Roman" w:hAnsi="Times New Roman"/>
          <w:sz w:val="28"/>
          <w:szCs w:val="28"/>
        </w:rPr>
        <w:t>акцинированный ребенок хорошо защищен от болезни (ему не от кого заразиться). Для сохранения эпидемического благополучия требуется охват прививками не менее 95% детей и 90% взрослых.</w:t>
      </w:r>
    </w:p>
    <w:p w:rsidR="006F68B4" w:rsidRDefault="006F68B4" w:rsidP="008317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68B4" w:rsidRDefault="006F68B4" w:rsidP="008317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68B4" w:rsidRDefault="006F68B4" w:rsidP="008317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17C3" w:rsidRPr="008317C3" w:rsidRDefault="008317C3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lastRenderedPageBreak/>
        <w:t>Чем отличается вакцинация от ревакцинации?</w:t>
      </w:r>
    </w:p>
    <w:p w:rsidR="008317C3" w:rsidRPr="008317C3" w:rsidRDefault="008317C3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t>Вакцинация</w:t>
      </w:r>
    </w:p>
    <w:p w:rsidR="008317C3" w:rsidRPr="008317C3" w:rsidRDefault="008317C3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t>–</w:t>
      </w:r>
      <w:r w:rsidR="006F68B4" w:rsidRPr="008317C3">
        <w:rPr>
          <w:rFonts w:ascii="Times New Roman" w:hAnsi="Times New Roman"/>
          <w:sz w:val="28"/>
          <w:szCs w:val="28"/>
        </w:rPr>
        <w:t>мероприятие, направленное на формирование иммунитета к</w:t>
      </w:r>
      <w:r w:rsidRPr="008317C3">
        <w:rPr>
          <w:rFonts w:ascii="Times New Roman" w:hAnsi="Times New Roman"/>
          <w:sz w:val="28"/>
          <w:szCs w:val="28"/>
        </w:rPr>
        <w:t xml:space="preserve"> определенной болезни.</w:t>
      </w:r>
    </w:p>
    <w:p w:rsidR="008317C3" w:rsidRPr="008317C3" w:rsidRDefault="008317C3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t>Ревакцинация</w:t>
      </w:r>
    </w:p>
    <w:p w:rsidR="008317C3" w:rsidRPr="008317C3" w:rsidRDefault="008317C3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t>-</w:t>
      </w:r>
      <w:r w:rsidR="006F68B4" w:rsidRPr="008317C3">
        <w:rPr>
          <w:rFonts w:ascii="Times New Roman" w:hAnsi="Times New Roman"/>
          <w:sz w:val="28"/>
          <w:szCs w:val="28"/>
        </w:rPr>
        <w:t>мероприятие, направленное на поддержание иммун</w:t>
      </w:r>
      <w:r w:rsidRPr="008317C3">
        <w:rPr>
          <w:rFonts w:ascii="Times New Roman" w:hAnsi="Times New Roman"/>
          <w:sz w:val="28"/>
          <w:szCs w:val="28"/>
        </w:rPr>
        <w:t>итета, выработанного предыдущими вакцинациями. Обычно проводится через несколько лет после вакцинации.</w:t>
      </w:r>
    </w:p>
    <w:p w:rsidR="008317C3" w:rsidRPr="008317C3" w:rsidRDefault="008317C3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t xml:space="preserve">Успехи иммунологии позволили ввести в медицинскую практику прививки против многих детских болезней </w:t>
      </w:r>
    </w:p>
    <w:p w:rsidR="008317C3" w:rsidRPr="008317C3" w:rsidRDefault="008317C3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t xml:space="preserve">–коклюша, полиомиелита, кори, свинки, краснухи и гриппа </w:t>
      </w:r>
    </w:p>
    <w:p w:rsidR="008317C3" w:rsidRPr="008317C3" w:rsidRDefault="008317C3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t>«ЗАЩИТИТЕ СВОЙ МИР-ВАКЦИНИРУЙТЕСЬ!»</w:t>
      </w:r>
    </w:p>
    <w:p w:rsidR="008317C3" w:rsidRPr="008317C3" w:rsidRDefault="006F68B4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t>В (главной причины менингита в детском возрасте</w:t>
      </w:r>
      <w:r w:rsidR="008317C3" w:rsidRPr="008317C3">
        <w:rPr>
          <w:rFonts w:ascii="Times New Roman" w:hAnsi="Times New Roman"/>
          <w:sz w:val="28"/>
          <w:szCs w:val="28"/>
        </w:rPr>
        <w:t xml:space="preserve">).  </w:t>
      </w:r>
      <w:r w:rsidRPr="008317C3">
        <w:rPr>
          <w:rFonts w:ascii="Times New Roman" w:hAnsi="Times New Roman"/>
          <w:sz w:val="28"/>
          <w:szCs w:val="28"/>
        </w:rPr>
        <w:t>Однако поскольку в менее</w:t>
      </w:r>
      <w:r w:rsidR="008317C3" w:rsidRPr="008317C3">
        <w:rPr>
          <w:rFonts w:ascii="Times New Roman" w:hAnsi="Times New Roman"/>
          <w:sz w:val="28"/>
          <w:szCs w:val="28"/>
        </w:rPr>
        <w:t xml:space="preserve"> развитых странах детская смертность определяется главным образом инфекционными </w:t>
      </w:r>
      <w:r w:rsidRPr="008317C3">
        <w:rPr>
          <w:rFonts w:ascii="Times New Roman" w:hAnsi="Times New Roman"/>
          <w:sz w:val="28"/>
          <w:szCs w:val="28"/>
        </w:rPr>
        <w:t>заболеваниями, ученые стремятся разработать новые вакцины, которые при</w:t>
      </w:r>
      <w:r w:rsidR="008317C3" w:rsidRPr="008317C3">
        <w:rPr>
          <w:rFonts w:ascii="Times New Roman" w:hAnsi="Times New Roman"/>
          <w:sz w:val="28"/>
          <w:szCs w:val="28"/>
        </w:rPr>
        <w:t xml:space="preserve"> однократном введении могли бы оградить ребенка сразу от нескольких возбудителей болезней. Уже получены </w:t>
      </w:r>
      <w:r>
        <w:rPr>
          <w:rFonts w:ascii="Times New Roman" w:hAnsi="Times New Roman"/>
          <w:sz w:val="28"/>
          <w:szCs w:val="28"/>
        </w:rPr>
        <w:t>и</w:t>
      </w:r>
      <w:r w:rsidR="008317C3" w:rsidRPr="008317C3">
        <w:rPr>
          <w:rFonts w:ascii="Times New Roman" w:hAnsi="Times New Roman"/>
          <w:sz w:val="28"/>
          <w:szCs w:val="28"/>
        </w:rPr>
        <w:t>ммуноглобулины, способные быстро защитить организм от змеиных укусов, столбняка, ботулизма и дифтерии.</w:t>
      </w:r>
    </w:p>
    <w:p w:rsidR="008317C3" w:rsidRPr="008317C3" w:rsidRDefault="008317C3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t>ЗНАЧЕНИЕ ИММУНИЗАЦИИ ДЛЯ ЗДОРОВЬЯ ДЕТЕЙ</w:t>
      </w:r>
    </w:p>
    <w:p w:rsidR="008317C3" w:rsidRPr="008317C3" w:rsidRDefault="008317C3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t>Иммунизация играет важную роль в сохранении здоровья детей.</w:t>
      </w:r>
    </w:p>
    <w:p w:rsidR="008317C3" w:rsidRPr="008317C3" w:rsidRDefault="006F68B4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t>В борьбе с инфекционными заболеваниями все большее значение приобретают</w:t>
      </w:r>
      <w:r w:rsidR="008317C3" w:rsidRPr="008317C3">
        <w:rPr>
          <w:rFonts w:ascii="Times New Roman" w:hAnsi="Times New Roman"/>
          <w:sz w:val="28"/>
          <w:szCs w:val="28"/>
        </w:rPr>
        <w:t xml:space="preserve"> методы специфической профилактики. Защита от инфекции при помощи иммунизации известна уже многие сотни лет.</w:t>
      </w:r>
    </w:p>
    <w:p w:rsidR="008317C3" w:rsidRPr="008317C3" w:rsidRDefault="006F68B4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t>Рекомендуемый возраст иммунизации может изменяться в</w:t>
      </w:r>
      <w:r w:rsidR="008317C3" w:rsidRPr="008317C3">
        <w:rPr>
          <w:rFonts w:ascii="Times New Roman" w:hAnsi="Times New Roman"/>
          <w:sz w:val="28"/>
          <w:szCs w:val="28"/>
        </w:rPr>
        <w:t xml:space="preserve"> </w:t>
      </w:r>
      <w:r w:rsidRPr="008317C3">
        <w:rPr>
          <w:rFonts w:ascii="Times New Roman" w:hAnsi="Times New Roman"/>
          <w:sz w:val="28"/>
          <w:szCs w:val="28"/>
        </w:rPr>
        <w:t>зависимости от обстоятельств</w:t>
      </w:r>
      <w:r w:rsidR="008317C3" w:rsidRPr="008317C3">
        <w:rPr>
          <w:rFonts w:ascii="Times New Roman" w:hAnsi="Times New Roman"/>
          <w:sz w:val="28"/>
          <w:szCs w:val="28"/>
        </w:rPr>
        <w:t xml:space="preserve">. Например, если в крови у матери ребенка имеется поверхностный антиген вируса гепатита В, врач, вероятно, порекомендует иммунизацию вакциной против гепатита </w:t>
      </w:r>
      <w:proofErr w:type="gramStart"/>
      <w:r w:rsidR="008317C3" w:rsidRPr="008317C3">
        <w:rPr>
          <w:rFonts w:ascii="Times New Roman" w:hAnsi="Times New Roman"/>
          <w:sz w:val="28"/>
          <w:szCs w:val="28"/>
        </w:rPr>
        <w:t>В</w:t>
      </w:r>
      <w:r w:rsidR="008317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17C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8317C3" w:rsidRPr="008317C3">
        <w:rPr>
          <w:rFonts w:ascii="Times New Roman" w:hAnsi="Times New Roman"/>
          <w:sz w:val="28"/>
          <w:szCs w:val="28"/>
        </w:rPr>
        <w:t xml:space="preserve"> течение 12 часов после рождения. Однако другие дети первого года жизни могут получить первую дозу вакцины против гепатита </w:t>
      </w:r>
      <w:proofErr w:type="gramStart"/>
      <w:r w:rsidR="008317C3" w:rsidRPr="008317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8317C3" w:rsidRPr="008317C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8317C3" w:rsidRPr="008317C3">
        <w:rPr>
          <w:rFonts w:ascii="Times New Roman" w:hAnsi="Times New Roman"/>
          <w:sz w:val="28"/>
          <w:szCs w:val="28"/>
        </w:rPr>
        <w:t xml:space="preserve"> возрасте 1-2 месяцев.</w:t>
      </w:r>
    </w:p>
    <w:p w:rsidR="008317C3" w:rsidRPr="008317C3" w:rsidRDefault="008317C3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t>Для многих прививок существует диапазон приемлемого возраста иммунизации, и</w:t>
      </w:r>
      <w:r w:rsidR="006F68B4">
        <w:rPr>
          <w:rFonts w:ascii="Times New Roman" w:hAnsi="Times New Roman"/>
          <w:sz w:val="28"/>
          <w:szCs w:val="28"/>
        </w:rPr>
        <w:t xml:space="preserve"> </w:t>
      </w:r>
      <w:r w:rsidRPr="008317C3">
        <w:rPr>
          <w:rFonts w:ascii="Times New Roman" w:hAnsi="Times New Roman"/>
          <w:sz w:val="28"/>
          <w:szCs w:val="28"/>
        </w:rPr>
        <w:t>определенные рекомендации дает врач.</w:t>
      </w:r>
    </w:p>
    <w:p w:rsidR="008317C3" w:rsidRPr="008317C3" w:rsidRDefault="008317C3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t>Успехи в области ликвидации инфекционных заболеваний, таких как, натуральная</w:t>
      </w:r>
      <w:r w:rsidR="006F68B4">
        <w:rPr>
          <w:rFonts w:ascii="Times New Roman" w:hAnsi="Times New Roman"/>
          <w:sz w:val="28"/>
          <w:szCs w:val="28"/>
        </w:rPr>
        <w:t xml:space="preserve"> </w:t>
      </w:r>
      <w:r w:rsidRPr="008317C3">
        <w:rPr>
          <w:rFonts w:ascii="Times New Roman" w:hAnsi="Times New Roman"/>
          <w:sz w:val="28"/>
          <w:szCs w:val="28"/>
        </w:rPr>
        <w:t>оспа, полиомиелит, дифтерия, корь, краснуха, эпидемический паротит, непосредственно связаны с применением новых методов специфической профилактики данных заболеваний, т.е. прививок. В борьбе с детскими инфекциями профилактические прививки играют основную роль.</w:t>
      </w:r>
    </w:p>
    <w:p w:rsidR="008317C3" w:rsidRPr="008317C3" w:rsidRDefault="008317C3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t>В последние годы в арсенале средств борьбы с инфекционными заболеваниями более</w:t>
      </w:r>
      <w:r w:rsidR="006F68B4">
        <w:rPr>
          <w:rFonts w:ascii="Times New Roman" w:hAnsi="Times New Roman"/>
          <w:sz w:val="28"/>
          <w:szCs w:val="28"/>
        </w:rPr>
        <w:t xml:space="preserve"> </w:t>
      </w:r>
      <w:r w:rsidRPr="008317C3">
        <w:rPr>
          <w:rFonts w:ascii="Times New Roman" w:hAnsi="Times New Roman"/>
          <w:sz w:val="28"/>
          <w:szCs w:val="28"/>
        </w:rPr>
        <w:t xml:space="preserve">25 профилактических препаратов.  В первый год жизни проводится иммунизация против 6 заболеваний </w:t>
      </w:r>
    </w:p>
    <w:p w:rsidR="008317C3" w:rsidRPr="008317C3" w:rsidRDefault="008317C3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lastRenderedPageBreak/>
        <w:t>–туберкулеза, полиомиелита, гепатита В, дифтерии, коклюша, столбняка. В мире ежегодно подвергаются прививкам 1,5 миллиона человек.</w:t>
      </w:r>
    </w:p>
    <w:p w:rsidR="008317C3" w:rsidRPr="008317C3" w:rsidRDefault="008317C3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t>Каждому ребенку ежегодно проводятся диагностическая реакция Манту, с целью раннего выявления туберкулеза.  Дети, имеющие заболевания, прививаются по индивидуальному плану.</w:t>
      </w:r>
    </w:p>
    <w:p w:rsidR="008317C3" w:rsidRPr="008317C3" w:rsidRDefault="008317C3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t>Постоянных медицинских отводов существует очень мало, это в основном дети, страдающие судорогами. При наличии аллергии, ребенку проводится двухнедельная медикаментозная подготовка.</w:t>
      </w:r>
    </w:p>
    <w:p w:rsidR="008317C3" w:rsidRPr="008317C3" w:rsidRDefault="008317C3" w:rsidP="008317C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t>Современные вакцины хорошо переносятся детьми, редко дают небольшое повышение температуры и небольшую местную реакцию в виде покраснения кожи.</w:t>
      </w:r>
    </w:p>
    <w:p w:rsidR="008317C3" w:rsidRPr="00293363" w:rsidRDefault="008317C3" w:rsidP="00293363">
      <w:pPr>
        <w:spacing w:line="240" w:lineRule="auto"/>
        <w:rPr>
          <w:rFonts w:ascii="Times New Roman" w:hAnsi="Times New Roman"/>
          <w:sz w:val="28"/>
          <w:szCs w:val="28"/>
        </w:rPr>
      </w:pPr>
      <w:r w:rsidRPr="008317C3">
        <w:rPr>
          <w:rFonts w:ascii="Times New Roman" w:hAnsi="Times New Roman"/>
          <w:sz w:val="28"/>
          <w:szCs w:val="28"/>
        </w:rPr>
        <w:t>Поэтому бояться прививок не стоит, но, отказываясь от них, родители обрекают ребенка на то, что он может заболеть этими инфекциями во взрослом периоде жизни, и в более тяжелой форме, а от таких инфекций, как дифтерия, могут быть очень тяжелые последствия.</w:t>
      </w:r>
      <w:r w:rsidR="00A10F43">
        <w:rPr>
          <w:rFonts w:ascii="Times New Roman" w:hAnsi="Times New Roman"/>
          <w:sz w:val="28"/>
          <w:szCs w:val="28"/>
        </w:rPr>
        <w:t xml:space="preserve"> </w:t>
      </w:r>
      <w:r w:rsidRPr="008317C3">
        <w:rPr>
          <w:rFonts w:ascii="Times New Roman" w:hAnsi="Times New Roman"/>
          <w:sz w:val="28"/>
          <w:szCs w:val="28"/>
        </w:rPr>
        <w:t>Поэтому, прививайте детей</w:t>
      </w:r>
    </w:p>
    <w:p w:rsidR="007A1933" w:rsidRPr="00293363" w:rsidRDefault="007A1933" w:rsidP="00293363">
      <w:pPr>
        <w:spacing w:line="240" w:lineRule="auto"/>
        <w:rPr>
          <w:rFonts w:ascii="Times New Roman" w:hAnsi="Times New Roman"/>
          <w:sz w:val="28"/>
          <w:szCs w:val="28"/>
        </w:rPr>
      </w:pPr>
      <w:r w:rsidRPr="00293363">
        <w:rPr>
          <w:rFonts w:ascii="Times New Roman" w:hAnsi="Times New Roman"/>
          <w:sz w:val="28"/>
          <w:szCs w:val="28"/>
        </w:rPr>
        <w:t>Сейчас же вакцинация во всём мире признана идеальным средством профилактики, сдерживания и ликвидации инфекционных заболеваний.</w:t>
      </w:r>
    </w:p>
    <w:p w:rsidR="007A1933" w:rsidRPr="00293363" w:rsidRDefault="007A1933" w:rsidP="00293363">
      <w:pPr>
        <w:spacing w:line="240" w:lineRule="auto"/>
        <w:rPr>
          <w:rFonts w:ascii="Times New Roman" w:hAnsi="Times New Roman"/>
          <w:sz w:val="28"/>
          <w:szCs w:val="28"/>
        </w:rPr>
      </w:pPr>
      <w:r w:rsidRPr="00293363">
        <w:rPr>
          <w:rFonts w:ascii="Times New Roman" w:hAnsi="Times New Roman"/>
          <w:sz w:val="28"/>
          <w:szCs w:val="28"/>
        </w:rPr>
        <w:t>Благодаря прививкам во всем мире ликвидирована натуральная оспа, полиомиелит, во много раз снизилась заболеваемость корью, дифтерией, столбняком, коклюшем, эпидемическим паротитом. Но, несмотря на это, ежегодно в мире продолжают умирать свыше 15 млн. жителей Планеты от инфекционных заболеваний, многие из которых можно было бы избежать благодаря своевременно проведенным прививкам.</w:t>
      </w:r>
    </w:p>
    <w:p w:rsidR="007A1933" w:rsidRPr="00293363" w:rsidRDefault="007A1933" w:rsidP="00293363">
      <w:pPr>
        <w:spacing w:line="240" w:lineRule="auto"/>
        <w:rPr>
          <w:rFonts w:ascii="Times New Roman" w:hAnsi="Times New Roman"/>
          <w:sz w:val="28"/>
          <w:szCs w:val="28"/>
        </w:rPr>
      </w:pPr>
      <w:r w:rsidRPr="00293363">
        <w:rPr>
          <w:rFonts w:ascii="Times New Roman" w:hAnsi="Times New Roman"/>
          <w:sz w:val="28"/>
          <w:szCs w:val="28"/>
        </w:rPr>
        <w:t>Сегодня каждый из нас должен знать, что только прививки помогут детям и взрослым, защититься от многих опасных инфекционных заболеваний. Именно поэтому массовая вакцинация в нашей стране стала государственным делом.</w:t>
      </w:r>
    </w:p>
    <w:p w:rsidR="007A1933" w:rsidRPr="00293363" w:rsidRDefault="007A1933" w:rsidP="00293363">
      <w:pPr>
        <w:spacing w:line="240" w:lineRule="auto"/>
        <w:rPr>
          <w:rFonts w:ascii="Times New Roman" w:hAnsi="Times New Roman"/>
          <w:sz w:val="28"/>
          <w:szCs w:val="28"/>
        </w:rPr>
      </w:pPr>
      <w:r w:rsidRPr="00293363">
        <w:rPr>
          <w:rFonts w:ascii="Times New Roman" w:hAnsi="Times New Roman"/>
          <w:sz w:val="28"/>
          <w:szCs w:val="28"/>
        </w:rPr>
        <w:t>Федеральным За</w:t>
      </w:r>
      <w:r w:rsidR="006F68B4">
        <w:rPr>
          <w:rFonts w:ascii="Times New Roman" w:hAnsi="Times New Roman"/>
          <w:sz w:val="28"/>
          <w:szCs w:val="28"/>
        </w:rPr>
        <w:t>коном № 157-ФЗ от 17.09.98 г. «</w:t>
      </w:r>
      <w:r w:rsidRPr="00293363">
        <w:rPr>
          <w:rFonts w:ascii="Times New Roman" w:hAnsi="Times New Roman"/>
          <w:sz w:val="28"/>
          <w:szCs w:val="28"/>
        </w:rPr>
        <w:t>Об иммунопрофилактике инфекционных болезней» определен порядок проведения профилактических прививок и перечень инфекционных заболеваний (туберкулез, коклюш, дифтерия, столбняк, корь, эпидемический паротит (свинка), краснуха, гепатит В, полиомиелит, грипп), прививки от которых являются обязательными и бесплатными для всех граждан и входят в Национальный календарь профилактических прививок.</w:t>
      </w:r>
    </w:p>
    <w:p w:rsidR="007A1933" w:rsidRDefault="007A1933" w:rsidP="00293363">
      <w:pPr>
        <w:spacing w:line="240" w:lineRule="auto"/>
      </w:pPr>
    </w:p>
    <w:p w:rsidR="00A10F43" w:rsidRDefault="00A10F43" w:rsidP="00293363">
      <w:pPr>
        <w:spacing w:line="240" w:lineRule="auto"/>
      </w:pPr>
    </w:p>
    <w:p w:rsidR="00A10F43" w:rsidRDefault="00A10F43" w:rsidP="00293363">
      <w:pPr>
        <w:spacing w:line="240" w:lineRule="auto"/>
      </w:pPr>
    </w:p>
    <w:p w:rsidR="00A10F43" w:rsidRDefault="00A10F43" w:rsidP="00293363">
      <w:pPr>
        <w:spacing w:line="240" w:lineRule="auto"/>
      </w:pPr>
    </w:p>
    <w:p w:rsidR="00A10F43" w:rsidRDefault="00A10F43" w:rsidP="00293363">
      <w:pPr>
        <w:spacing w:line="240" w:lineRule="auto"/>
      </w:pPr>
    </w:p>
    <w:p w:rsidR="00A10F43" w:rsidRDefault="00A10F43" w:rsidP="00293363">
      <w:pPr>
        <w:spacing w:line="240" w:lineRule="auto"/>
      </w:pPr>
    </w:p>
    <w:p w:rsidR="007A1933" w:rsidRPr="00BE5B52" w:rsidRDefault="007A1933" w:rsidP="00293363">
      <w:pPr>
        <w:spacing w:line="240" w:lineRule="auto"/>
        <w:jc w:val="center"/>
        <w:rPr>
          <w:b/>
          <w:sz w:val="28"/>
          <w:szCs w:val="28"/>
        </w:rPr>
      </w:pPr>
      <w:r w:rsidRPr="00BE5B52">
        <w:rPr>
          <w:b/>
          <w:sz w:val="28"/>
          <w:szCs w:val="28"/>
        </w:rPr>
        <w:lastRenderedPageBreak/>
        <w:t>Вся правда о вакцинации против кори</w:t>
      </w:r>
    </w:p>
    <w:p w:rsidR="007A1933" w:rsidRPr="00293363" w:rsidRDefault="007A1933" w:rsidP="00293363">
      <w:pPr>
        <w:spacing w:line="240" w:lineRule="auto"/>
        <w:rPr>
          <w:rFonts w:ascii="Times New Roman" w:hAnsi="Times New Roman"/>
          <w:u w:val="single"/>
        </w:rPr>
      </w:pPr>
      <w:r w:rsidRPr="00293363">
        <w:rPr>
          <w:rFonts w:ascii="Times New Roman" w:hAnsi="Times New Roman"/>
        </w:rPr>
        <w:t xml:space="preserve"> </w:t>
      </w:r>
      <w:r w:rsidRPr="00293363">
        <w:rPr>
          <w:rFonts w:ascii="Times New Roman" w:hAnsi="Times New Roman"/>
          <w:u w:val="single"/>
        </w:rPr>
        <w:t>Признаки и симптомы</w:t>
      </w:r>
    </w:p>
    <w:p w:rsidR="007A1933" w:rsidRPr="00293363" w:rsidRDefault="007A1933" w:rsidP="00293363">
      <w:pPr>
        <w:spacing w:line="240" w:lineRule="auto"/>
        <w:rPr>
          <w:rFonts w:ascii="Times New Roman" w:hAnsi="Times New Roman"/>
        </w:rPr>
      </w:pPr>
      <w:r w:rsidRPr="00293363">
        <w:rPr>
          <w:rFonts w:ascii="Times New Roman" w:hAnsi="Times New Roman"/>
        </w:rPr>
        <w:t>Первым признаком кори обычно является значительное повышение температуры, которое наступает примерно через 10-12 дней после воздействия вируса и продолжается от 4 до 7 дней.</w:t>
      </w:r>
      <w:r>
        <w:rPr>
          <w:rFonts w:ascii="Times New Roman" w:hAnsi="Times New Roman"/>
        </w:rPr>
        <w:t xml:space="preserve">    </w:t>
      </w:r>
      <w:r w:rsidRPr="00293363">
        <w:rPr>
          <w:rFonts w:ascii="Times New Roman" w:hAnsi="Times New Roman"/>
        </w:rPr>
        <w:t>На этой начальной стадии может повышаться температура, появляются катаральные явления: насморк, кашель, покраснение глаз и слезотечение. Появляются  мелкие белые пятна на внутренней поверхности щек.  Сыпь появляется на 4-5-6 день заболевания, обычно на лице и верхней части шеи. Примерно через три дня сыпь распространяется по телу и, в конечном итоге, появляется на руках и ногах. Она держится 5-6 дней и затем исчезает.</w:t>
      </w:r>
    </w:p>
    <w:p w:rsidR="007A1933" w:rsidRPr="00293363" w:rsidRDefault="007A1933" w:rsidP="00293363">
      <w:pPr>
        <w:spacing w:line="240" w:lineRule="auto"/>
        <w:rPr>
          <w:rFonts w:ascii="Times New Roman" w:hAnsi="Times New Roman"/>
          <w:u w:val="single"/>
        </w:rPr>
      </w:pPr>
      <w:r w:rsidRPr="00293363">
        <w:rPr>
          <w:rFonts w:ascii="Times New Roman" w:hAnsi="Times New Roman"/>
          <w:u w:val="single"/>
        </w:rPr>
        <w:t>Кто подвергается риску?</w:t>
      </w:r>
    </w:p>
    <w:p w:rsidR="007A1933" w:rsidRPr="00293363" w:rsidRDefault="007A1933" w:rsidP="00293363">
      <w:pPr>
        <w:spacing w:line="240" w:lineRule="auto"/>
        <w:rPr>
          <w:rFonts w:ascii="Times New Roman" w:hAnsi="Times New Roman"/>
        </w:rPr>
      </w:pPr>
      <w:proofErr w:type="spellStart"/>
      <w:r w:rsidRPr="00293363">
        <w:rPr>
          <w:rFonts w:ascii="Times New Roman" w:hAnsi="Times New Roman"/>
        </w:rPr>
        <w:t>Невакцинированные</w:t>
      </w:r>
      <w:proofErr w:type="spellEnd"/>
      <w:r w:rsidRPr="00293363">
        <w:rPr>
          <w:rFonts w:ascii="Times New Roman" w:hAnsi="Times New Roman"/>
        </w:rPr>
        <w:t xml:space="preserve"> дети раннего возраста подвергаются самому высокому риску заболевания корью и развития осложнений, включая смертельный исход. </w:t>
      </w:r>
      <w:proofErr w:type="spellStart"/>
      <w:r w:rsidRPr="00293363">
        <w:rPr>
          <w:rFonts w:ascii="Times New Roman" w:hAnsi="Times New Roman"/>
        </w:rPr>
        <w:t>Невакцинированные</w:t>
      </w:r>
      <w:proofErr w:type="spellEnd"/>
      <w:r w:rsidRPr="00293363">
        <w:rPr>
          <w:rFonts w:ascii="Times New Roman" w:hAnsi="Times New Roman"/>
        </w:rPr>
        <w:t xml:space="preserve"> беременные женщины также подвергаются риску. Заразиться корью может любой человек, не имеющий иммунитета — тот, кто не был вакцинирован или тот, кто не выработал иммунитет после вакцинации.</w:t>
      </w:r>
    </w:p>
    <w:p w:rsidR="007A1933" w:rsidRPr="00293363" w:rsidRDefault="007A1933" w:rsidP="00293363">
      <w:pPr>
        <w:spacing w:line="240" w:lineRule="auto"/>
        <w:rPr>
          <w:rFonts w:ascii="Times New Roman" w:hAnsi="Times New Roman"/>
          <w:u w:val="single"/>
        </w:rPr>
      </w:pPr>
      <w:r w:rsidRPr="00293363">
        <w:rPr>
          <w:rFonts w:ascii="Times New Roman" w:hAnsi="Times New Roman"/>
          <w:u w:val="single"/>
        </w:rPr>
        <w:t>Передача инфекции</w:t>
      </w:r>
    </w:p>
    <w:p w:rsidR="007A1933" w:rsidRPr="00293363" w:rsidRDefault="007A1933" w:rsidP="00293363">
      <w:pPr>
        <w:spacing w:line="240" w:lineRule="auto"/>
        <w:rPr>
          <w:rFonts w:ascii="Times New Roman" w:hAnsi="Times New Roman"/>
        </w:rPr>
      </w:pPr>
      <w:proofErr w:type="spellStart"/>
      <w:r w:rsidRPr="00293363">
        <w:rPr>
          <w:rFonts w:ascii="Times New Roman" w:hAnsi="Times New Roman"/>
        </w:rPr>
        <w:t>Высококонтагиозный</w:t>
      </w:r>
      <w:proofErr w:type="spellEnd"/>
      <w:r w:rsidRPr="00293363">
        <w:rPr>
          <w:rFonts w:ascii="Times New Roman" w:hAnsi="Times New Roman"/>
        </w:rPr>
        <w:t xml:space="preserve"> вирус кори распространяется при кашле и чихании, даже при кратковременном контакте с больным. Вирус остается активным и контагиозным в воздухе или на инфицированных поверхностях в течение двух часов. Он может быть передан инфицированным человеком на протяжении периода времени, начинающегося за четыре дня до появления у него сыпи и заканчивающегося через четыре дня после ее появления.</w:t>
      </w:r>
    </w:p>
    <w:p w:rsidR="007A1933" w:rsidRPr="00293363" w:rsidRDefault="007A1933" w:rsidP="00293363">
      <w:pPr>
        <w:spacing w:line="240" w:lineRule="auto"/>
        <w:rPr>
          <w:rFonts w:ascii="Times New Roman" w:hAnsi="Times New Roman"/>
          <w:u w:val="single"/>
        </w:rPr>
      </w:pPr>
      <w:r w:rsidRPr="00293363">
        <w:rPr>
          <w:rFonts w:ascii="Times New Roman" w:hAnsi="Times New Roman"/>
          <w:u w:val="single"/>
        </w:rPr>
        <w:t>Профилактика</w:t>
      </w:r>
    </w:p>
    <w:p w:rsidR="007A1933" w:rsidRPr="00293363" w:rsidRDefault="007A1933" w:rsidP="00293363">
      <w:pPr>
        <w:spacing w:line="240" w:lineRule="auto"/>
        <w:rPr>
          <w:rFonts w:ascii="Times New Roman" w:hAnsi="Times New Roman"/>
        </w:rPr>
      </w:pPr>
      <w:r w:rsidRPr="00293363">
        <w:rPr>
          <w:rFonts w:ascii="Times New Roman" w:hAnsi="Times New Roman"/>
        </w:rPr>
        <w:t>Доказано, что единственной эффективной мерой профилактики и борьбы с корью является плановая иммунизация живой коревой вакциной всех детей.</w:t>
      </w:r>
      <w:r>
        <w:rPr>
          <w:rFonts w:ascii="Times New Roman" w:hAnsi="Times New Roman"/>
        </w:rPr>
        <w:t xml:space="preserve">     </w:t>
      </w:r>
      <w:r w:rsidRPr="00293363">
        <w:rPr>
          <w:rFonts w:ascii="Times New Roman" w:hAnsi="Times New Roman"/>
        </w:rPr>
        <w:t>В настоящее время формирование коллективного иммунитета против кори среди населения в возрасте до 26 лет происходит главным образом за счет вакцинопрофилактики, а не перенесения инфекции. С каждым годом все большее количество детей рождается от ранее вакцинированных против кори женщин.</w:t>
      </w:r>
    </w:p>
    <w:p w:rsidR="007A1933" w:rsidRPr="00293363" w:rsidRDefault="007A1933" w:rsidP="00293363">
      <w:pPr>
        <w:spacing w:line="240" w:lineRule="auto"/>
        <w:rPr>
          <w:rFonts w:ascii="Times New Roman" w:hAnsi="Times New Roman"/>
          <w:u w:val="single"/>
        </w:rPr>
      </w:pPr>
      <w:r w:rsidRPr="00293363">
        <w:rPr>
          <w:rFonts w:ascii="Times New Roman" w:hAnsi="Times New Roman"/>
          <w:u w:val="single"/>
        </w:rPr>
        <w:t>Как делают прививку от кори?</w:t>
      </w:r>
      <w:r w:rsidR="00BE5B52">
        <w:rPr>
          <w:rFonts w:ascii="Times New Roman" w:hAnsi="Times New Roman"/>
        </w:rPr>
        <w:t xml:space="preserve">    </w:t>
      </w:r>
      <w:r w:rsidRPr="00293363">
        <w:rPr>
          <w:rFonts w:ascii="Times New Roman" w:hAnsi="Times New Roman"/>
        </w:rPr>
        <w:t xml:space="preserve"> Вводят подкожно под лопатку или в область плеча.</w:t>
      </w:r>
    </w:p>
    <w:p w:rsidR="007A1933" w:rsidRPr="00293363" w:rsidRDefault="007A1933" w:rsidP="00293363">
      <w:pPr>
        <w:spacing w:line="240" w:lineRule="auto"/>
        <w:rPr>
          <w:rFonts w:ascii="Times New Roman" w:hAnsi="Times New Roman"/>
          <w:u w:val="single"/>
        </w:rPr>
      </w:pPr>
      <w:r w:rsidRPr="00293363">
        <w:rPr>
          <w:rFonts w:ascii="Times New Roman" w:hAnsi="Times New Roman"/>
          <w:u w:val="single"/>
        </w:rPr>
        <w:t>Бывают ли осложнения после прививки?</w:t>
      </w:r>
    </w:p>
    <w:p w:rsidR="007A1933" w:rsidRPr="00293363" w:rsidRDefault="007A1933" w:rsidP="00293363">
      <w:pPr>
        <w:spacing w:line="240" w:lineRule="auto"/>
        <w:rPr>
          <w:rFonts w:ascii="Times New Roman" w:hAnsi="Times New Roman"/>
        </w:rPr>
      </w:pPr>
      <w:r w:rsidRPr="00293363">
        <w:rPr>
          <w:rFonts w:ascii="Times New Roman" w:hAnsi="Times New Roman"/>
        </w:rPr>
        <w:t xml:space="preserve">Современные вакцины не вызывают серьезных побочных реакций. Возможна болезненность в месте введения, легкое повышение температуры, очень редко — аллергические реакции. Эти явления быстро проходят сами. </w:t>
      </w:r>
    </w:p>
    <w:p w:rsidR="007A1933" w:rsidRPr="00293363" w:rsidRDefault="007A1933" w:rsidP="00293363">
      <w:pPr>
        <w:spacing w:line="240" w:lineRule="auto"/>
        <w:rPr>
          <w:rFonts w:ascii="Times New Roman" w:hAnsi="Times New Roman"/>
          <w:u w:val="single"/>
        </w:rPr>
      </w:pPr>
      <w:r w:rsidRPr="00293363">
        <w:rPr>
          <w:rFonts w:ascii="Times New Roman" w:hAnsi="Times New Roman"/>
          <w:u w:val="single"/>
        </w:rPr>
        <w:t>Кому и когда нужно делать прививку от кори?</w:t>
      </w:r>
    </w:p>
    <w:p w:rsidR="00852030" w:rsidRDefault="007A1933" w:rsidP="00293363">
      <w:pPr>
        <w:spacing w:line="240" w:lineRule="auto"/>
        <w:rPr>
          <w:rFonts w:ascii="Times New Roman" w:hAnsi="Times New Roman"/>
        </w:rPr>
      </w:pPr>
      <w:r w:rsidRPr="00293363">
        <w:rPr>
          <w:rFonts w:ascii="Times New Roman" w:hAnsi="Times New Roman"/>
        </w:rPr>
        <w:t>В соответствии с национальным календарем профилактических прививок России, вакцинация против кори проводятся детям двукратно: в возрасте 12 месяцев (вакцинация) и в возрасте 6 лет (ревакцинация).</w:t>
      </w:r>
      <w:r>
        <w:rPr>
          <w:rFonts w:ascii="Times New Roman" w:hAnsi="Times New Roman"/>
        </w:rPr>
        <w:t xml:space="preserve">  </w:t>
      </w:r>
    </w:p>
    <w:p w:rsidR="00852030" w:rsidRPr="00293363" w:rsidRDefault="00852030" w:rsidP="0029336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Дети от 1 года до 18 лет включительно </w:t>
      </w:r>
      <w:r w:rsidRPr="00852030">
        <w:rPr>
          <w:rFonts w:ascii="Times New Roman" w:hAnsi="Times New Roman"/>
        </w:rPr>
        <w:t>и взрослые в возрасте до 35 лет (включительно), не болевшие, не привитые, привитые однократно, не имеющие сведения о прививках против кори;</w:t>
      </w:r>
      <w:r>
        <w:rPr>
          <w:rFonts w:ascii="Times New Roman" w:hAnsi="Times New Roman"/>
        </w:rPr>
        <w:t xml:space="preserve"> </w:t>
      </w:r>
      <w:r w:rsidRPr="00852030">
        <w:rPr>
          <w:rFonts w:ascii="Times New Roman" w:hAnsi="Times New Roman"/>
        </w:rPr>
        <w:t>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</w:t>
      </w:r>
      <w:r w:rsidR="007A1933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7A1933" w:rsidRPr="00293363" w:rsidRDefault="007A1933" w:rsidP="00293363">
      <w:pPr>
        <w:spacing w:line="240" w:lineRule="auto"/>
        <w:rPr>
          <w:rFonts w:ascii="Times New Roman" w:hAnsi="Times New Roman"/>
        </w:rPr>
      </w:pPr>
      <w:r w:rsidRPr="00293363">
        <w:rPr>
          <w:rFonts w:ascii="Times New Roman" w:hAnsi="Times New Roman"/>
        </w:rPr>
        <w:t>Даже если один раз прививку вы уже делали, лучше ее повторить — врачи говорят, что тогда эффективность вакцинации в разы выше. Прививка делается с интервалом в три месяца.</w:t>
      </w:r>
      <w:r>
        <w:rPr>
          <w:rFonts w:ascii="Times New Roman" w:hAnsi="Times New Roman"/>
        </w:rPr>
        <w:t xml:space="preserve">            </w:t>
      </w:r>
      <w:r w:rsidRPr="00293363">
        <w:rPr>
          <w:rFonts w:ascii="Times New Roman" w:hAnsi="Times New Roman"/>
        </w:rPr>
        <w:t>Если вы едете за границу, и не знаете, болели ли корью и делали ли прививку, для предупреждения заболевания, также стоит привиться.</w:t>
      </w:r>
      <w:r>
        <w:rPr>
          <w:rFonts w:ascii="Times New Roman" w:hAnsi="Times New Roman"/>
        </w:rPr>
        <w:t xml:space="preserve">  </w:t>
      </w:r>
      <w:r w:rsidRPr="00293363">
        <w:rPr>
          <w:rFonts w:ascii="Times New Roman" w:hAnsi="Times New Roman"/>
        </w:rPr>
        <w:t>Для взрослых старше 35 лет, не привитым живой коревой вакциной (ЖКВ), привитым однократно, с неизвестным прививочным анамнезом, не болевшим корью, а также взрослым до 57 лет из групп высокого риска инфицирования так же проводится дополнительная бесплатная вакцинация против кори.</w:t>
      </w:r>
    </w:p>
    <w:p w:rsidR="0054134A" w:rsidRDefault="0054134A" w:rsidP="00293363">
      <w:pPr>
        <w:spacing w:line="240" w:lineRule="auto"/>
        <w:jc w:val="center"/>
        <w:rPr>
          <w:b/>
          <w:sz w:val="24"/>
          <w:szCs w:val="24"/>
        </w:rPr>
      </w:pPr>
    </w:p>
    <w:p w:rsidR="0054134A" w:rsidRDefault="0054134A" w:rsidP="00293363">
      <w:pPr>
        <w:spacing w:line="240" w:lineRule="auto"/>
        <w:jc w:val="center"/>
        <w:rPr>
          <w:b/>
          <w:sz w:val="24"/>
          <w:szCs w:val="24"/>
        </w:rPr>
      </w:pPr>
    </w:p>
    <w:p w:rsidR="007A1933" w:rsidRPr="00BE5B52" w:rsidRDefault="007A1933" w:rsidP="00293363">
      <w:pPr>
        <w:spacing w:line="240" w:lineRule="auto"/>
        <w:jc w:val="center"/>
        <w:rPr>
          <w:sz w:val="24"/>
          <w:szCs w:val="24"/>
        </w:rPr>
      </w:pPr>
      <w:r w:rsidRPr="00BE5B52">
        <w:rPr>
          <w:b/>
          <w:sz w:val="24"/>
          <w:szCs w:val="24"/>
        </w:rPr>
        <w:t>Защити себя от дифтерии – вакцинируйся!</w:t>
      </w:r>
    </w:p>
    <w:p w:rsidR="007A1933" w:rsidRPr="00293363" w:rsidRDefault="007A1933" w:rsidP="00293363">
      <w:pPr>
        <w:spacing w:line="240" w:lineRule="auto"/>
        <w:rPr>
          <w:rFonts w:ascii="Times New Roman" w:hAnsi="Times New Roman"/>
        </w:rPr>
      </w:pPr>
      <w:r w:rsidRPr="00293363">
        <w:rPr>
          <w:rFonts w:ascii="Times New Roman" w:hAnsi="Times New Roman"/>
          <w:u w:val="single"/>
        </w:rPr>
        <w:t xml:space="preserve">Дифтерия </w:t>
      </w:r>
      <w:r w:rsidRPr="00293363">
        <w:rPr>
          <w:rFonts w:ascii="Times New Roman" w:hAnsi="Times New Roman"/>
        </w:rPr>
        <w:t>— острое инфекционное заболевание, протекающее с интоксикацией, развитием воспалительного процесса, сопровождающегося образованием фибринозной пленки в месте внедрения возбудителя.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Pr="00993F05">
        <w:rPr>
          <w:rFonts w:ascii="Times New Roman" w:hAnsi="Times New Roman"/>
          <w:u w:val="single"/>
        </w:rPr>
        <w:t>Возбудитель заболевания</w:t>
      </w:r>
      <w:r w:rsidRPr="00293363">
        <w:rPr>
          <w:rFonts w:ascii="Times New Roman" w:hAnsi="Times New Roman"/>
        </w:rPr>
        <w:t xml:space="preserve"> - дифтерийная палочка, которая хорошо сохраняется в окружающей среде. Так, в воде и молоке она жизнеспособна 7 дней; на игрушках, белье, книгах, посуде — нескольких недель. Все дезинфицирующие средства в обычных концентрациях убивают дифтерийную палочку; под действием прямых солнечных лучей она погибает через несколько часов.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Pr="00293363">
        <w:rPr>
          <w:rFonts w:ascii="Times New Roman" w:hAnsi="Times New Roman"/>
          <w:u w:val="single"/>
        </w:rPr>
        <w:t>Источником инфекции является</w:t>
      </w:r>
      <w:r w:rsidRPr="00293363">
        <w:rPr>
          <w:rFonts w:ascii="Times New Roman" w:hAnsi="Times New Roman"/>
        </w:rPr>
        <w:t xml:space="preserve"> больной человек или носитель бактерии дифтерии. Ведущий путь передачи дифтерии — воздушно – капельный (при вдыхании бактерий от больного или носителя дифтерии), реже – бытовой путь (через предметы, игрушки и т.д.).</w:t>
      </w:r>
      <w:r>
        <w:rPr>
          <w:rFonts w:ascii="Times New Roman" w:hAnsi="Times New Roman"/>
        </w:rPr>
        <w:t xml:space="preserve">                                     </w:t>
      </w:r>
      <w:r w:rsidRPr="00993F05">
        <w:rPr>
          <w:rFonts w:ascii="Times New Roman" w:hAnsi="Times New Roman"/>
          <w:u w:val="single"/>
        </w:rPr>
        <w:t>Инкубационный (скрытый) период</w:t>
      </w:r>
      <w:r w:rsidRPr="00293363">
        <w:rPr>
          <w:rFonts w:ascii="Times New Roman" w:hAnsi="Times New Roman"/>
        </w:rPr>
        <w:t xml:space="preserve"> заболевания составляет от 2 до 10 дней.</w:t>
      </w:r>
      <w:r>
        <w:rPr>
          <w:rFonts w:ascii="Times New Roman" w:hAnsi="Times New Roman"/>
        </w:rPr>
        <w:t xml:space="preserve">                                 </w:t>
      </w:r>
      <w:r w:rsidRPr="00293363">
        <w:rPr>
          <w:rFonts w:ascii="Times New Roman" w:hAnsi="Times New Roman"/>
        </w:rPr>
        <w:t>Проявления дифтерии различны. Непродолжительная лихорадка, с подъемом температуры от 38 до 40С, слабость, головные боли, снижение аппетита, артериальная гипотензия. Изменения ротоглотки в виде налётов белого цвета, при попытке снятия налёта обнажается эрозивная поверхность. При дифтерии дыхательных путей: грубый лающий кашель, одышка. При дифтерии носа: затруднение носового дыхания, кровянистое отделяемое из носовых ходов.</w:t>
      </w:r>
      <w:r>
        <w:rPr>
          <w:rFonts w:ascii="Times New Roman" w:hAnsi="Times New Roman"/>
        </w:rPr>
        <w:t xml:space="preserve">                         </w:t>
      </w:r>
      <w:r w:rsidRPr="00293363">
        <w:rPr>
          <w:rFonts w:ascii="Times New Roman" w:hAnsi="Times New Roman"/>
        </w:rPr>
        <w:t>Боль в горле при глотании — ранний симптом дифтерии ротоглотки. В зеве обнаруживается неяркое покраснение, отечность миндалин и небных дужек, на которых формируются белые или серовато-белые плотные пленчатые налеты с перламутровым блеском.</w:t>
      </w:r>
      <w:r>
        <w:rPr>
          <w:rFonts w:ascii="Times New Roman" w:hAnsi="Times New Roman"/>
        </w:rPr>
        <w:t xml:space="preserve">                             </w:t>
      </w:r>
      <w:r w:rsidRPr="00993F05">
        <w:rPr>
          <w:rFonts w:ascii="Times New Roman" w:hAnsi="Times New Roman"/>
          <w:u w:val="single"/>
        </w:rPr>
        <w:t>Характерные симптомы заболевания</w:t>
      </w:r>
      <w:r w:rsidRPr="00293363">
        <w:rPr>
          <w:rFonts w:ascii="Times New Roman" w:hAnsi="Times New Roman"/>
        </w:rPr>
        <w:t>: бледность кожи, грубый “лающий” кашель, хриплость голоса и затрудненное дыхание.</w:t>
      </w:r>
      <w:r>
        <w:rPr>
          <w:rFonts w:ascii="Times New Roman" w:hAnsi="Times New Roman"/>
        </w:rPr>
        <w:t xml:space="preserve"> </w:t>
      </w:r>
      <w:r w:rsidRPr="00293363">
        <w:rPr>
          <w:rFonts w:ascii="Times New Roman" w:hAnsi="Times New Roman"/>
        </w:rPr>
        <w:t>Клиническая картина дифтерии у взрослых в настоящее время отличается значительным увеличением числа тяжелых, токсических форм, которые характеризуются теми же симптомами, что и у детей. Иногда единственным симптомом поражения гортани является осиплость голоса. Наиболее частым осложнением является миокардит (поражение миокарда — сердечной мышцы).</w:t>
      </w:r>
      <w:r>
        <w:rPr>
          <w:rFonts w:ascii="Times New Roman" w:hAnsi="Times New Roman"/>
        </w:rPr>
        <w:t xml:space="preserve">         </w:t>
      </w:r>
      <w:r w:rsidRPr="00293363">
        <w:rPr>
          <w:rFonts w:ascii="Times New Roman" w:hAnsi="Times New Roman"/>
        </w:rPr>
        <w:t>Любые формы дифтерии требуют строгой изоляции больного и лечения только в условиях больницы.</w:t>
      </w:r>
      <w:r>
        <w:rPr>
          <w:rFonts w:ascii="Times New Roman" w:hAnsi="Times New Roman"/>
        </w:rPr>
        <w:t xml:space="preserve">                                                   </w:t>
      </w:r>
      <w:r w:rsidRPr="00293363">
        <w:rPr>
          <w:rFonts w:ascii="Times New Roman" w:hAnsi="Times New Roman"/>
        </w:rPr>
        <w:t>Самой эффективной мерой профилактики дифтерии является иммунизация.</w:t>
      </w:r>
      <w:r>
        <w:rPr>
          <w:rFonts w:ascii="Times New Roman" w:hAnsi="Times New Roman"/>
        </w:rPr>
        <w:t xml:space="preserve">                             </w:t>
      </w:r>
      <w:r w:rsidRPr="00993F05">
        <w:rPr>
          <w:rFonts w:ascii="Times New Roman" w:hAnsi="Times New Roman"/>
          <w:u w:val="single"/>
        </w:rPr>
        <w:t>Вакцинация детей против дифтерии</w:t>
      </w:r>
      <w:r w:rsidRPr="0029336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  </w:t>
      </w:r>
      <w:r w:rsidRPr="00293363">
        <w:rPr>
          <w:rFonts w:ascii="Times New Roman" w:hAnsi="Times New Roman"/>
        </w:rPr>
        <w:t>1раз -3 месяца;</w:t>
      </w: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293363">
        <w:rPr>
          <w:rFonts w:ascii="Times New Roman" w:hAnsi="Times New Roman"/>
        </w:rPr>
        <w:t>2 раз</w:t>
      </w:r>
      <w:r>
        <w:rPr>
          <w:rFonts w:ascii="Times New Roman" w:hAnsi="Times New Roman"/>
        </w:rPr>
        <w:t xml:space="preserve"> - </w:t>
      </w:r>
      <w:r w:rsidRPr="00293363">
        <w:rPr>
          <w:rFonts w:ascii="Times New Roman" w:hAnsi="Times New Roman"/>
        </w:rPr>
        <w:t>4,5 месяца;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3 раз - 6 месяцев                                                                                                                                              </w:t>
      </w:r>
      <w:r w:rsidRPr="00293363">
        <w:rPr>
          <w:rFonts w:ascii="Times New Roman" w:hAnsi="Times New Roman"/>
        </w:rPr>
        <w:t>Первая ревакцинация — 18 месяцев</w:t>
      </w: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293363">
        <w:rPr>
          <w:rFonts w:ascii="Times New Roman" w:hAnsi="Times New Roman"/>
        </w:rPr>
        <w:t xml:space="preserve">Вторая ревакцинация — </w:t>
      </w:r>
      <w:r w:rsidR="0079517E">
        <w:rPr>
          <w:rFonts w:ascii="Times New Roman" w:hAnsi="Times New Roman"/>
        </w:rPr>
        <w:t>6-</w:t>
      </w:r>
      <w:r w:rsidRPr="00293363">
        <w:rPr>
          <w:rFonts w:ascii="Times New Roman" w:hAnsi="Times New Roman"/>
        </w:rPr>
        <w:t>7 лет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Pr="00293363">
        <w:rPr>
          <w:rFonts w:ascii="Times New Roman" w:hAnsi="Times New Roman"/>
        </w:rPr>
        <w:t>Третья ревакцинация — 14 лет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293363">
        <w:rPr>
          <w:rFonts w:ascii="Times New Roman" w:hAnsi="Times New Roman"/>
        </w:rPr>
        <w:t>Прививка против дифтерии проводится одновременно с вакцинацией против коклюша и столбняка АКДС.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  <w:r w:rsidRPr="00993F05">
        <w:rPr>
          <w:rFonts w:ascii="Times New Roman" w:hAnsi="Times New Roman"/>
          <w:u w:val="single"/>
        </w:rPr>
        <w:t>Вакцинация взрослых</w:t>
      </w:r>
      <w:r w:rsidRPr="0029336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Pr="00293363">
        <w:rPr>
          <w:rFonts w:ascii="Times New Roman" w:hAnsi="Times New Roman"/>
        </w:rPr>
        <w:t>Плановой иммунизации подлежат лица в возрасте 25 лет и старше, не получившие ревакцинации в течение последних 10 лет. Повторные ревакцинации против дифтерии осуществляют каждые 10 лет.</w:t>
      </w:r>
      <w:r>
        <w:rPr>
          <w:rFonts w:ascii="Times New Roman" w:hAnsi="Times New Roman"/>
        </w:rPr>
        <w:t xml:space="preserve">  </w:t>
      </w:r>
      <w:r w:rsidRPr="00293363">
        <w:rPr>
          <w:rFonts w:ascii="Times New Roman" w:hAnsi="Times New Roman"/>
        </w:rPr>
        <w:t>Если взрослые лица ранее не были привиты против дифтерии, не болели дифтерией и не были носителями дифтерии, то они должны получить полный курс прививок (2 вакцинации с интервалом 45 дней и через 6 — 9 месяцев — ревакцинацию). Последующие ревакцинации им также проводят каждые 10 лет.</w:t>
      </w:r>
      <w:r>
        <w:rPr>
          <w:rFonts w:ascii="Times New Roman" w:hAnsi="Times New Roman"/>
        </w:rPr>
        <w:t xml:space="preserve">  </w:t>
      </w:r>
      <w:r w:rsidRPr="00293363">
        <w:rPr>
          <w:rFonts w:ascii="Times New Roman" w:hAnsi="Times New Roman"/>
        </w:rPr>
        <w:t>Взрослым, привитым или не привитым, переболевшим дифтерией в легкой форме дополнительную прививку против дифтерии не делают. Ревакцинацию им следует провести через 10 лет после заболевания или выявленного носительства.</w:t>
      </w:r>
    </w:p>
    <w:p w:rsidR="007A1933" w:rsidRPr="00293363" w:rsidRDefault="007A1933" w:rsidP="00293363">
      <w:pPr>
        <w:spacing w:line="240" w:lineRule="auto"/>
        <w:rPr>
          <w:rFonts w:ascii="Times New Roman" w:hAnsi="Times New Roman"/>
        </w:rPr>
      </w:pPr>
      <w:r w:rsidRPr="00293363">
        <w:rPr>
          <w:rFonts w:ascii="Times New Roman" w:hAnsi="Times New Roman"/>
        </w:rPr>
        <w:t>Взрослым, перенесшим токсические формы дифтерии, независимо от полученных ранее прививок прививку против дифтерии проводят не ранее чем через 6 месяцев после перенесенного заболевания двукратно с интервалом 45 дней. Последующие ревакцинации делают каждые 10 лет.</w:t>
      </w:r>
    </w:p>
    <w:p w:rsidR="007A1933" w:rsidRPr="00293363" w:rsidRDefault="007A1933" w:rsidP="00293363">
      <w:pPr>
        <w:spacing w:line="240" w:lineRule="auto"/>
        <w:rPr>
          <w:rFonts w:ascii="Times New Roman" w:hAnsi="Times New Roman"/>
        </w:rPr>
      </w:pPr>
      <w:r w:rsidRPr="00293363">
        <w:rPr>
          <w:rFonts w:ascii="Times New Roman" w:hAnsi="Times New Roman"/>
        </w:rPr>
        <w:t>При проведении противоэпидемических мероприятий в очаге дифтерии прививкам подлежат контактировавшие лица, не привитые или не имеющие защитного уровня дифтерийного антитоксина по результатам серологического обследования, а также лица, у которых с момента последней прививки против дифтерии прошло 10 лет и более.</w:t>
      </w:r>
    </w:p>
    <w:p w:rsidR="007A1933" w:rsidRPr="00293363" w:rsidRDefault="007A1933" w:rsidP="00293363">
      <w:pPr>
        <w:spacing w:line="240" w:lineRule="auto"/>
        <w:rPr>
          <w:rFonts w:ascii="Times New Roman" w:hAnsi="Times New Roman"/>
        </w:rPr>
      </w:pPr>
      <w:r w:rsidRPr="00993F05">
        <w:rPr>
          <w:rFonts w:ascii="Times New Roman" w:hAnsi="Times New Roman"/>
          <w:u w:val="single"/>
        </w:rPr>
        <w:t>Вакцина для населения является бесплатной</w:t>
      </w:r>
      <w:r w:rsidRPr="00293363">
        <w:rPr>
          <w:rFonts w:ascii="Times New Roman" w:hAnsi="Times New Roman"/>
        </w:rPr>
        <w:t>.</w:t>
      </w:r>
    </w:p>
    <w:p w:rsidR="0054134A" w:rsidRDefault="007A1933" w:rsidP="00993F05">
      <w:pPr>
        <w:spacing w:line="240" w:lineRule="auto"/>
        <w:rPr>
          <w:rFonts w:ascii="Times New Roman" w:hAnsi="Times New Roman"/>
          <w:sz w:val="24"/>
          <w:szCs w:val="24"/>
        </w:rPr>
      </w:pPr>
      <w:r w:rsidRPr="00BE5B52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54134A" w:rsidRDefault="0054134A" w:rsidP="00993F0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1933" w:rsidRPr="00BE5B52" w:rsidRDefault="0054134A" w:rsidP="00993F05">
      <w:pPr>
        <w:spacing w:line="240" w:lineRule="auto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7A1933" w:rsidRPr="00BE5B52">
        <w:rPr>
          <w:rFonts w:ascii="Times New Roman" w:hAnsi="Times New Roman"/>
          <w:sz w:val="24"/>
          <w:szCs w:val="24"/>
        </w:rPr>
        <w:t xml:space="preserve"> </w:t>
      </w:r>
      <w:r w:rsidR="007A1933" w:rsidRPr="00BE5B52">
        <w:rPr>
          <w:b/>
          <w:sz w:val="24"/>
          <w:szCs w:val="24"/>
        </w:rPr>
        <w:t>Скажи НЕТ гепатиту В. Сделай прививку!</w:t>
      </w:r>
    </w:p>
    <w:p w:rsidR="007A1933" w:rsidRPr="00993F05" w:rsidRDefault="007A1933" w:rsidP="00293363">
      <w:pPr>
        <w:spacing w:line="240" w:lineRule="auto"/>
        <w:rPr>
          <w:rFonts w:ascii="Times New Roman" w:hAnsi="Times New Roman"/>
          <w:u w:val="single"/>
        </w:rPr>
      </w:pPr>
      <w:r w:rsidRPr="00993F05">
        <w:rPr>
          <w:rFonts w:ascii="Times New Roman" w:hAnsi="Times New Roman"/>
          <w:u w:val="single"/>
        </w:rPr>
        <w:t>Как работает вакцина против гепатита В?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</w:t>
      </w:r>
      <w:r w:rsidRPr="00993F05">
        <w:rPr>
          <w:rFonts w:ascii="Times New Roman" w:hAnsi="Times New Roman"/>
        </w:rPr>
        <w:t xml:space="preserve">Вакцины представляют собой раствор, содержащий основной </w:t>
      </w:r>
      <w:proofErr w:type="spellStart"/>
      <w:r w:rsidRPr="00993F05">
        <w:rPr>
          <w:rFonts w:ascii="Times New Roman" w:hAnsi="Times New Roman"/>
        </w:rPr>
        <w:t>иммуногенный</w:t>
      </w:r>
      <w:proofErr w:type="spellEnd"/>
      <w:r w:rsidRPr="00993F05">
        <w:rPr>
          <w:rFonts w:ascii="Times New Roman" w:hAnsi="Times New Roman"/>
        </w:rPr>
        <w:t xml:space="preserve"> белок вируса гепатита В, </w:t>
      </w:r>
      <w:proofErr w:type="spellStart"/>
      <w:r w:rsidRPr="00993F05">
        <w:rPr>
          <w:rFonts w:ascii="Times New Roman" w:hAnsi="Times New Roman"/>
        </w:rPr>
        <w:t>HВsAg</w:t>
      </w:r>
      <w:proofErr w:type="spellEnd"/>
      <w:r w:rsidRPr="00993F05">
        <w:rPr>
          <w:rFonts w:ascii="Times New Roman" w:hAnsi="Times New Roman"/>
        </w:rPr>
        <w:t xml:space="preserve"> . Антитела к этому белку (то есть, к вирусу гепатита Б) начинают вырабатываться через две недели после введения вакцины. После трех положенных введений вакцины иммунитет вырабатывается в 99% случаев.</w:t>
      </w:r>
    </w:p>
    <w:p w:rsidR="007A1933" w:rsidRPr="00993F05" w:rsidRDefault="007A1933" w:rsidP="00293363">
      <w:pPr>
        <w:spacing w:line="240" w:lineRule="auto"/>
        <w:rPr>
          <w:rFonts w:ascii="Times New Roman" w:hAnsi="Times New Roman"/>
        </w:rPr>
      </w:pPr>
      <w:r w:rsidRPr="00993F05">
        <w:rPr>
          <w:rFonts w:ascii="Times New Roman" w:hAnsi="Times New Roman"/>
          <w:u w:val="single"/>
        </w:rPr>
        <w:t xml:space="preserve">Как делают прививку от гепатита В?                                                                                                   </w:t>
      </w:r>
      <w:r w:rsidRPr="00993F05">
        <w:rPr>
          <w:rFonts w:ascii="Times New Roman" w:hAnsi="Times New Roman"/>
        </w:rPr>
        <w:t>Схема введения вакцины такова: после первой вакцинации, через 1 месяц делают вторую прививку, а через 5 месяцев после второй – третью. 1 мл вакцины вводится внутримышечно в дельтовидную мышцу плеча.</w:t>
      </w:r>
    </w:p>
    <w:p w:rsidR="007A1933" w:rsidRPr="00993F05" w:rsidRDefault="007A1933" w:rsidP="00293363">
      <w:pPr>
        <w:spacing w:line="240" w:lineRule="auto"/>
        <w:rPr>
          <w:rFonts w:ascii="Times New Roman" w:hAnsi="Times New Roman"/>
        </w:rPr>
      </w:pPr>
      <w:r w:rsidRPr="00993F05">
        <w:rPr>
          <w:rFonts w:ascii="Times New Roman" w:hAnsi="Times New Roman"/>
          <w:u w:val="single"/>
        </w:rPr>
        <w:t xml:space="preserve">Бывают ли осложнения после прививки? </w:t>
      </w: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993F05">
        <w:rPr>
          <w:rFonts w:ascii="Times New Roman" w:hAnsi="Times New Roman"/>
        </w:rPr>
        <w:t>Современные вакцины не вызывают серьезных побочных реакций. Возможна болезненность в месте введения, легкое повышение температуры, очень редко — аллергические реакции. Эти явления быстро проходят сами. Общая частота каких-либо побочных явлений составляет 2-5%.</w:t>
      </w:r>
      <w:r>
        <w:rPr>
          <w:rFonts w:ascii="Times New Roman" w:hAnsi="Times New Roman"/>
        </w:rPr>
        <w:t xml:space="preserve">     </w:t>
      </w:r>
      <w:r w:rsidRPr="00993F05">
        <w:rPr>
          <w:rFonts w:ascii="Times New Roman" w:hAnsi="Times New Roman"/>
        </w:rPr>
        <w:t>В целом, медицинское сообщество оценивает зарегистрированные вакцины от гепатита В как эффективные и безопасные у детей и взрослых.</w:t>
      </w:r>
    </w:p>
    <w:p w:rsidR="007A1933" w:rsidRPr="00993F05" w:rsidRDefault="007A1933" w:rsidP="00293363">
      <w:pPr>
        <w:spacing w:line="240" w:lineRule="auto"/>
        <w:rPr>
          <w:rFonts w:ascii="Times New Roman" w:hAnsi="Times New Roman"/>
          <w:u w:val="single"/>
        </w:rPr>
      </w:pPr>
      <w:r w:rsidRPr="00993F05">
        <w:rPr>
          <w:rFonts w:ascii="Times New Roman" w:hAnsi="Times New Roman"/>
          <w:u w:val="single"/>
        </w:rPr>
        <w:t>Нужно ли подтверждать эффективность вакцинации специальными анализами?</w:t>
      </w:r>
      <w:r>
        <w:rPr>
          <w:rFonts w:ascii="Times New Roman" w:hAnsi="Times New Roman"/>
          <w:u w:val="single"/>
        </w:rPr>
        <w:t xml:space="preserve">                           </w:t>
      </w:r>
      <w:r w:rsidRPr="00993F05">
        <w:rPr>
          <w:rFonts w:ascii="Times New Roman" w:hAnsi="Times New Roman"/>
        </w:rPr>
        <w:t>При массовых стандартных вакцинациях детей и взрослых специальное обследование не выполняется. Однако оно необходимо, по крайней мере, в следующих случаях (согласно рекомендациям CDC):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</w:t>
      </w:r>
      <w:r w:rsidRPr="00993F05">
        <w:rPr>
          <w:rFonts w:ascii="Times New Roman" w:hAnsi="Times New Roman"/>
        </w:rPr>
        <w:t>с ослабленным иммунитетом, в том числе – пациентам на гемодиализе;</w:t>
      </w:r>
      <w:r>
        <w:rPr>
          <w:rFonts w:ascii="Times New Roman" w:hAnsi="Times New Roman"/>
          <w:u w:val="single"/>
        </w:rPr>
        <w:t xml:space="preserve">                                    </w:t>
      </w:r>
      <w:r w:rsidRPr="00993F05">
        <w:rPr>
          <w:rFonts w:ascii="Times New Roman" w:hAnsi="Times New Roman"/>
        </w:rPr>
        <w:t>получавшим вакцинацию путем инъекции в ягодицу;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</w:t>
      </w:r>
      <w:r w:rsidRPr="00993F05">
        <w:rPr>
          <w:rFonts w:ascii="Times New Roman" w:hAnsi="Times New Roman"/>
        </w:rPr>
        <w:t xml:space="preserve">младенцам, родившимся от инфицированных матерей (с положительным тестом на </w:t>
      </w:r>
      <w:proofErr w:type="spellStart"/>
      <w:r w:rsidRPr="00993F05">
        <w:rPr>
          <w:rFonts w:ascii="Times New Roman" w:hAnsi="Times New Roman"/>
        </w:rPr>
        <w:t>HBs</w:t>
      </w:r>
      <w:proofErr w:type="spellEnd"/>
      <w:r w:rsidRPr="00993F05">
        <w:rPr>
          <w:rFonts w:ascii="Times New Roman" w:hAnsi="Times New Roman"/>
        </w:rPr>
        <w:t xml:space="preserve"> антиген);</w:t>
      </w:r>
      <w:r>
        <w:rPr>
          <w:rFonts w:ascii="Times New Roman" w:hAnsi="Times New Roman"/>
          <w:u w:val="single"/>
        </w:rPr>
        <w:t xml:space="preserve">  </w:t>
      </w:r>
      <w:r w:rsidRPr="00993F05">
        <w:rPr>
          <w:rFonts w:ascii="Times New Roman" w:hAnsi="Times New Roman"/>
        </w:rPr>
        <w:t>медицинскому персоналу, работающему с кровью;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</w:t>
      </w:r>
      <w:r w:rsidRPr="00993F05">
        <w:rPr>
          <w:rFonts w:ascii="Times New Roman" w:hAnsi="Times New Roman"/>
        </w:rPr>
        <w:t>лицам, имеющим половые контакты с больными хроническим гепатитом В.</w:t>
      </w:r>
    </w:p>
    <w:p w:rsidR="007A1933" w:rsidRPr="00993F05" w:rsidRDefault="007A1933" w:rsidP="00293363">
      <w:pPr>
        <w:spacing w:line="240" w:lineRule="auto"/>
        <w:rPr>
          <w:rFonts w:ascii="Times New Roman" w:hAnsi="Times New Roman"/>
          <w:u w:val="single"/>
        </w:rPr>
      </w:pPr>
      <w:r w:rsidRPr="00993F05">
        <w:rPr>
          <w:rFonts w:ascii="Times New Roman" w:hAnsi="Times New Roman"/>
          <w:u w:val="single"/>
        </w:rPr>
        <w:t xml:space="preserve">Насколько надежна защита от гепатита </w:t>
      </w:r>
      <w:proofErr w:type="gramStart"/>
      <w:r w:rsidRPr="00993F05">
        <w:rPr>
          <w:rFonts w:ascii="Times New Roman" w:hAnsi="Times New Roman"/>
          <w:u w:val="single"/>
        </w:rPr>
        <w:t>В с</w:t>
      </w:r>
      <w:proofErr w:type="gramEnd"/>
      <w:r w:rsidRPr="00993F05">
        <w:rPr>
          <w:rFonts w:ascii="Times New Roman" w:hAnsi="Times New Roman"/>
          <w:u w:val="single"/>
        </w:rPr>
        <w:t xml:space="preserve"> помощью прививок?</w:t>
      </w:r>
      <w:r>
        <w:rPr>
          <w:rFonts w:ascii="Times New Roman" w:hAnsi="Times New Roman"/>
          <w:u w:val="single"/>
        </w:rPr>
        <w:t xml:space="preserve">                                                         </w:t>
      </w:r>
      <w:r w:rsidRPr="00993F05">
        <w:rPr>
          <w:rFonts w:ascii="Times New Roman" w:hAnsi="Times New Roman"/>
        </w:rPr>
        <w:t xml:space="preserve">Вакцина надежно защищает от заражения гепатитом Б. Трехкратное введение вакцины по указанной схеме приводит к образованию специфических антител, предотвращающих развитие заболевания гепатитом </w:t>
      </w:r>
      <w:proofErr w:type="gramStart"/>
      <w:r w:rsidRPr="00993F05">
        <w:rPr>
          <w:rFonts w:ascii="Times New Roman" w:hAnsi="Times New Roman"/>
        </w:rPr>
        <w:t>В у</w:t>
      </w:r>
      <w:proofErr w:type="gramEnd"/>
      <w:r w:rsidRPr="00993F05">
        <w:rPr>
          <w:rFonts w:ascii="Times New Roman" w:hAnsi="Times New Roman"/>
        </w:rPr>
        <w:t xml:space="preserve"> 98% привитых.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</w:t>
      </w:r>
      <w:r w:rsidRPr="00993F05">
        <w:rPr>
          <w:rFonts w:ascii="Times New Roman" w:hAnsi="Times New Roman"/>
        </w:rPr>
        <w:t>Иммунитет сохраняется минимум в течение 8-10 лет, но зачастую остается на всю жизнь.</w:t>
      </w:r>
    </w:p>
    <w:p w:rsidR="007A1933" w:rsidRPr="00993F05" w:rsidRDefault="007A1933" w:rsidP="00293363">
      <w:pPr>
        <w:spacing w:line="240" w:lineRule="auto"/>
        <w:rPr>
          <w:rFonts w:ascii="Times New Roman" w:hAnsi="Times New Roman"/>
          <w:u w:val="single"/>
        </w:rPr>
      </w:pPr>
      <w:r w:rsidRPr="00993F05">
        <w:rPr>
          <w:rFonts w:ascii="Times New Roman" w:hAnsi="Times New Roman"/>
          <w:u w:val="single"/>
        </w:rPr>
        <w:t>Кому следует пройти вакцинацию?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</w:t>
      </w:r>
      <w:r w:rsidRPr="00993F05">
        <w:rPr>
          <w:rFonts w:ascii="Times New Roman" w:hAnsi="Times New Roman"/>
        </w:rPr>
        <w:t>Прививку нужно сделать всем.</w:t>
      </w:r>
    </w:p>
    <w:p w:rsidR="007A1933" w:rsidRPr="00993F05" w:rsidRDefault="007A1933" w:rsidP="00293363">
      <w:pPr>
        <w:spacing w:line="240" w:lineRule="auto"/>
        <w:rPr>
          <w:rFonts w:ascii="Times New Roman" w:hAnsi="Times New Roman"/>
        </w:rPr>
      </w:pPr>
      <w:r w:rsidRPr="00993F05">
        <w:rPr>
          <w:rFonts w:ascii="Times New Roman" w:hAnsi="Times New Roman"/>
        </w:rPr>
        <w:t>Вакцинация от гепатита В введена в календарь прививок детей (грудного возраста) в большинстве стран мира. Ее могут сделать прямо в родильном доме.</w:t>
      </w:r>
      <w:r>
        <w:rPr>
          <w:rFonts w:ascii="Times New Roman" w:hAnsi="Times New Roman"/>
        </w:rPr>
        <w:t xml:space="preserve">                                                                    </w:t>
      </w:r>
      <w:r w:rsidRPr="00993F05">
        <w:rPr>
          <w:rFonts w:ascii="Times New Roman" w:hAnsi="Times New Roman"/>
        </w:rPr>
        <w:t>Согласно нормативным документам Минздрава России,</w:t>
      </w:r>
      <w:r>
        <w:rPr>
          <w:rFonts w:ascii="Times New Roman" w:hAnsi="Times New Roman"/>
        </w:rPr>
        <w:t xml:space="preserve">                                                                           </w:t>
      </w:r>
      <w:r w:rsidRPr="00993F05">
        <w:rPr>
          <w:rFonts w:ascii="Times New Roman" w:hAnsi="Times New Roman"/>
        </w:rPr>
        <w:t>первую вакцинацию новорожденные получают в течение первых 24 часов жизни;</w:t>
      </w:r>
      <w:r>
        <w:rPr>
          <w:rFonts w:ascii="Times New Roman" w:hAnsi="Times New Roman"/>
        </w:rPr>
        <w:t xml:space="preserve">                          </w:t>
      </w:r>
      <w:r w:rsidRPr="00993F05">
        <w:rPr>
          <w:rFonts w:ascii="Times New Roman" w:hAnsi="Times New Roman"/>
        </w:rPr>
        <w:t>вторую вакцинацию выполняют в возрасте одного месяца;</w:t>
      </w:r>
      <w:r>
        <w:rPr>
          <w:rFonts w:ascii="Times New Roman" w:hAnsi="Times New Roman"/>
        </w:rPr>
        <w:t xml:space="preserve">                                                              </w:t>
      </w:r>
      <w:r w:rsidRPr="00993F05">
        <w:rPr>
          <w:rFonts w:ascii="Times New Roman" w:hAnsi="Times New Roman"/>
        </w:rPr>
        <w:t>третью вакцинацию выполняют в возрасте шести месяцев</w:t>
      </w:r>
    </w:p>
    <w:p w:rsidR="007A1933" w:rsidRPr="00993F05" w:rsidRDefault="007A1933" w:rsidP="00293363">
      <w:pPr>
        <w:spacing w:line="240" w:lineRule="auto"/>
        <w:rPr>
          <w:rFonts w:ascii="Times New Roman" w:hAnsi="Times New Roman"/>
        </w:rPr>
      </w:pPr>
      <w:r w:rsidRPr="00993F05">
        <w:rPr>
          <w:rFonts w:ascii="Times New Roman" w:hAnsi="Times New Roman"/>
        </w:rPr>
        <w:t xml:space="preserve">Особая схема предусмотрена для детей, </w:t>
      </w:r>
      <w:proofErr w:type="spellStart"/>
      <w:r w:rsidRPr="00993F05">
        <w:rPr>
          <w:rFonts w:ascii="Times New Roman" w:hAnsi="Times New Roman"/>
        </w:rPr>
        <w:t>родившихcя</w:t>
      </w:r>
      <w:proofErr w:type="spellEnd"/>
      <w:r w:rsidRPr="00993F05">
        <w:rPr>
          <w:rFonts w:ascii="Times New Roman" w:hAnsi="Times New Roman"/>
        </w:rPr>
        <w:t xml:space="preserve"> от имеющих </w:t>
      </w:r>
      <w:proofErr w:type="spellStart"/>
      <w:r w:rsidRPr="00993F05">
        <w:rPr>
          <w:rFonts w:ascii="Times New Roman" w:hAnsi="Times New Roman"/>
        </w:rPr>
        <w:t>HBsAg</w:t>
      </w:r>
      <w:proofErr w:type="spellEnd"/>
      <w:r w:rsidRPr="00993F05">
        <w:rPr>
          <w:rFonts w:ascii="Times New Roman" w:hAnsi="Times New Roman"/>
        </w:rPr>
        <w:t xml:space="preserve"> или болеющих гепатитом В матерей.</w:t>
      </w:r>
    </w:p>
    <w:p w:rsidR="007A1933" w:rsidRDefault="007A1933" w:rsidP="00293363">
      <w:pPr>
        <w:spacing w:line="240" w:lineRule="auto"/>
        <w:rPr>
          <w:rFonts w:ascii="Times New Roman" w:hAnsi="Times New Roman"/>
        </w:rPr>
      </w:pPr>
      <w:r w:rsidRPr="00993F05">
        <w:rPr>
          <w:rFonts w:ascii="Times New Roman" w:hAnsi="Times New Roman"/>
        </w:rPr>
        <w:t>Ранее не привитые дети проходят вакцинацию в возрасте 13 лет.</w:t>
      </w:r>
    </w:p>
    <w:p w:rsidR="00C97163" w:rsidRPr="00993F05" w:rsidRDefault="00C97163" w:rsidP="00293363">
      <w:pPr>
        <w:spacing w:line="240" w:lineRule="auto"/>
        <w:rPr>
          <w:rFonts w:ascii="Times New Roman" w:hAnsi="Times New Roman"/>
        </w:rPr>
      </w:pPr>
      <w:r w:rsidRPr="00C97163">
        <w:rPr>
          <w:rFonts w:ascii="Times New Roman" w:hAnsi="Times New Roman"/>
        </w:rPr>
        <w:t xml:space="preserve">Дети от 1 года до 18 лет, взрослые от 18 до 55 лет, не привитые ранее </w:t>
      </w:r>
      <w:r>
        <w:rPr>
          <w:rFonts w:ascii="Times New Roman" w:hAnsi="Times New Roman"/>
        </w:rPr>
        <w:t xml:space="preserve">вакцинируются против вирусного </w:t>
      </w:r>
      <w:r w:rsidRPr="00C97163">
        <w:rPr>
          <w:rFonts w:ascii="Times New Roman" w:hAnsi="Times New Roman"/>
        </w:rPr>
        <w:t>гепатита В</w:t>
      </w:r>
    </w:p>
    <w:p w:rsidR="007A1933" w:rsidRPr="00993F05" w:rsidRDefault="007A1933" w:rsidP="00293363">
      <w:pPr>
        <w:spacing w:line="240" w:lineRule="auto"/>
        <w:rPr>
          <w:rFonts w:ascii="Times New Roman" w:hAnsi="Times New Roman"/>
        </w:rPr>
      </w:pPr>
      <w:r w:rsidRPr="00993F05">
        <w:rPr>
          <w:rFonts w:ascii="Times New Roman" w:hAnsi="Times New Roman"/>
        </w:rPr>
        <w:t xml:space="preserve">Также важно вакцинировать взрослых пациентов, инфицированных другими </w:t>
      </w:r>
      <w:proofErr w:type="spellStart"/>
      <w:r w:rsidRPr="00993F05">
        <w:rPr>
          <w:rFonts w:ascii="Times New Roman" w:hAnsi="Times New Roman"/>
        </w:rPr>
        <w:t>гепатотропными</w:t>
      </w:r>
      <w:proofErr w:type="spellEnd"/>
      <w:r w:rsidRPr="00993F05">
        <w:rPr>
          <w:rFonts w:ascii="Times New Roman" w:hAnsi="Times New Roman"/>
        </w:rPr>
        <w:t xml:space="preserve"> вирусами (например, HCV), членов семей больных хроническим гепатитом В, медицинских работников и студентов медицинских вузов, всех работающих с препаратами крови и производящими их, больных, находящихся на гемодиализе (аппарат «искусственная почка»), людей, употребляющих наркотики и представителей других групп риска.</w:t>
      </w:r>
    </w:p>
    <w:p w:rsidR="007A1933" w:rsidRDefault="007A1933" w:rsidP="00993F05">
      <w:pPr>
        <w:spacing w:line="240" w:lineRule="auto"/>
        <w:rPr>
          <w:rFonts w:ascii="Times New Roman" w:hAnsi="Times New Roman"/>
          <w:u w:val="single"/>
        </w:rPr>
      </w:pPr>
      <w:r w:rsidRPr="00993F05">
        <w:rPr>
          <w:rFonts w:ascii="Times New Roman" w:hAnsi="Times New Roman"/>
          <w:u w:val="single"/>
        </w:rPr>
        <w:t>Вакцина для населения является бесплатной</w:t>
      </w:r>
    </w:p>
    <w:p w:rsidR="0054134A" w:rsidRDefault="0054134A" w:rsidP="00993F05">
      <w:pPr>
        <w:spacing w:line="240" w:lineRule="auto"/>
        <w:rPr>
          <w:rFonts w:ascii="Times New Roman" w:hAnsi="Times New Roman"/>
          <w:u w:val="single"/>
        </w:rPr>
      </w:pPr>
    </w:p>
    <w:p w:rsidR="0054134A" w:rsidRDefault="0054134A" w:rsidP="00993F05">
      <w:pPr>
        <w:spacing w:line="240" w:lineRule="auto"/>
        <w:rPr>
          <w:rFonts w:ascii="Times New Roman" w:hAnsi="Times New Roman"/>
          <w:u w:val="single"/>
        </w:rPr>
      </w:pPr>
    </w:p>
    <w:p w:rsidR="0054134A" w:rsidRPr="0054134A" w:rsidRDefault="0054134A" w:rsidP="0054134A">
      <w:pPr>
        <w:spacing w:line="240" w:lineRule="auto"/>
        <w:jc w:val="center"/>
        <w:rPr>
          <w:rFonts w:ascii="Times New Roman" w:hAnsi="Times New Roman"/>
          <w:b/>
        </w:rPr>
      </w:pPr>
      <w:r w:rsidRPr="0054134A">
        <w:rPr>
          <w:rFonts w:ascii="Times New Roman" w:hAnsi="Times New Roman"/>
          <w:b/>
        </w:rPr>
        <w:t>Национальный календарь профилактических прививок</w:t>
      </w:r>
    </w:p>
    <w:p w:rsidR="0054134A" w:rsidRPr="0054134A" w:rsidRDefault="0054134A" w:rsidP="0054134A">
      <w:pPr>
        <w:spacing w:line="240" w:lineRule="auto"/>
        <w:jc w:val="center"/>
        <w:rPr>
          <w:rFonts w:ascii="Times New Roman" w:hAnsi="Times New Roman"/>
          <w:b/>
        </w:rPr>
      </w:pPr>
      <w:r w:rsidRPr="0054134A">
        <w:rPr>
          <w:rFonts w:ascii="Times New Roman" w:hAnsi="Times New Roman"/>
          <w:b/>
        </w:rPr>
        <w:t>(с изменениями на 13 апреля 2017 года)</w:t>
      </w:r>
    </w:p>
    <w:tbl>
      <w:tblPr>
        <w:tblpPr w:leftFromText="180" w:rightFromText="180" w:vertAnchor="text" w:horzAnchor="margin" w:tblpX="-993" w:tblpY="228"/>
        <w:tblW w:w="10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5530"/>
      </w:tblGrid>
      <w:tr w:rsidR="0054134A" w:rsidRPr="0054134A" w:rsidTr="0054134A">
        <w:trPr>
          <w:trHeight w:val="15"/>
        </w:trPr>
        <w:tc>
          <w:tcPr>
            <w:tcW w:w="5235" w:type="dxa"/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30" w:type="dxa"/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4134A" w:rsidRPr="0054134A" w:rsidTr="00852030">
        <w:trPr>
          <w:trHeight w:val="525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Категории и возраст граждан, подлежащих обязательной вакцинации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Наименование профилактической прививки</w:t>
            </w:r>
          </w:p>
        </w:tc>
      </w:tr>
      <w:tr w:rsidR="0054134A" w:rsidRPr="0054134A" w:rsidTr="0054134A"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Новорожденные в первые 24 часа жизни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Первая вакцинация против вирусного гепатита В</w:t>
            </w:r>
            <w:r w:rsidRPr="005413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CEA4501" wp14:editId="62660836">
                      <wp:extent cx="81915" cy="218440"/>
                      <wp:effectExtent l="0" t="0" r="0" b="0"/>
                      <wp:docPr id="24" name="Прямоугольник 24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191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FCB839" id="Прямоугольник 24" o:spid="_x0000_s1026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 style="width:6.4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4134A" w:rsidRPr="0054134A" w:rsidTr="0054134A"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Новорожденные на 3-7 день жизни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Вакцинация против туберкулеза</w:t>
            </w:r>
            <w:r w:rsidRPr="005413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F55D914" wp14:editId="1B75CFD3">
                      <wp:extent cx="102235" cy="218440"/>
                      <wp:effectExtent l="0" t="0" r="0" b="0"/>
                      <wp:docPr id="23" name="Прямоугольник 23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84096F" id="Прямоугольник 23" o:spid="_x0000_s1026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4134A" w:rsidRPr="0054134A" w:rsidTr="0054134A"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Дети 1 месяц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Вторая вакцинация против вирусного гепатита В</w:t>
            </w:r>
            <w:r w:rsidRPr="005413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1B2995D" wp14:editId="0BB231BF">
                      <wp:extent cx="81915" cy="218440"/>
                      <wp:effectExtent l="0" t="0" r="0" b="0"/>
                      <wp:docPr id="22" name="Прямоугольник 22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191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283BB4" id="Прямоугольник 22" o:spid="_x0000_s1026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 style="width:6.4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4134A" w:rsidRPr="0054134A" w:rsidTr="0054134A"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Дети 2 месяца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Третья вакцинация против вирусного гепатита В (группы риска)</w:t>
            </w:r>
            <w:r w:rsidRPr="005413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E2B1F43" wp14:editId="675B33FD">
                      <wp:extent cx="102235" cy="218440"/>
                      <wp:effectExtent l="0" t="0" r="0" b="0"/>
                      <wp:docPr id="21" name="Прямоугольник 21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798215" id="Прямоугольник 21" o:spid="_x0000_s1026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4134A" w:rsidRPr="0054134A" w:rsidTr="0054134A">
        <w:tc>
          <w:tcPr>
            <w:tcW w:w="5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Первая вакцинация против пневмококковой инфекции</w:t>
            </w:r>
          </w:p>
        </w:tc>
      </w:tr>
      <w:tr w:rsidR="0054134A" w:rsidRPr="0054134A" w:rsidTr="0054134A"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Дети 3 месяца</w:t>
            </w:r>
            <w:r w:rsidRPr="005413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0E66B45" wp14:editId="12AE014C">
                      <wp:extent cx="184150" cy="218440"/>
                      <wp:effectExtent l="0" t="0" r="0" b="0"/>
                      <wp:docPr id="20" name="Прямоугольник 20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C4AC39" id="Прямоугольник 20" o:spid="_x0000_s1026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 style="width:14.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Первая вакцинация против дифтерии, коклюша, столбняка</w:t>
            </w:r>
          </w:p>
        </w:tc>
      </w:tr>
      <w:tr w:rsidR="0054134A" w:rsidRPr="0054134A" w:rsidTr="0054134A">
        <w:tc>
          <w:tcPr>
            <w:tcW w:w="5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Первая вакцинация против полиомиелита</w:t>
            </w:r>
            <w:r w:rsidRPr="005413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874822C" wp14:editId="68B2A959">
                      <wp:extent cx="102235" cy="218440"/>
                      <wp:effectExtent l="0" t="0" r="0" b="0"/>
                      <wp:docPr id="19" name="Прямоугольник 19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C9EEC" id="Прямоугольник 19" o:spid="_x0000_s1026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4134A" w:rsidRPr="0054134A" w:rsidTr="0054134A">
        <w:tc>
          <w:tcPr>
            <w:tcW w:w="5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Первая вакцинация против гемофильной инфекции (группы риска)</w:t>
            </w:r>
            <w:r w:rsidRPr="005413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917B398" wp14:editId="0D519627">
                      <wp:extent cx="102235" cy="218440"/>
                      <wp:effectExtent l="0" t="0" r="0" b="0"/>
                      <wp:docPr id="18" name="Прямоугольник 18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6F5C13" id="Прямоугольник 18" o:spid="_x0000_s1026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4134A" w:rsidRPr="0054134A" w:rsidTr="0054134A">
        <w:tc>
          <w:tcPr>
            <w:tcW w:w="107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(Позиция в редакции, введенной в действие с 28 мая 2017 года </w:t>
            </w:r>
            <w:hyperlink r:id="rId4" w:history="1">
              <w:r w:rsidRPr="0054134A">
                <w:rPr>
                  <w:rStyle w:val="a3"/>
                  <w:rFonts w:ascii="Times New Roman" w:hAnsi="Times New Roman"/>
                </w:rPr>
                <w:t>приказом Минздрава России от 13 апреля 2017 года N 175н</w:t>
              </w:r>
            </w:hyperlink>
            <w:r w:rsidRPr="0054134A">
              <w:rPr>
                <w:rFonts w:ascii="Times New Roman" w:hAnsi="Times New Roman"/>
              </w:rPr>
              <w:t>.</w:t>
            </w:r>
          </w:p>
        </w:tc>
      </w:tr>
      <w:tr w:rsidR="0054134A" w:rsidRPr="0054134A" w:rsidTr="0054134A"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Дети 4,5 месяца</w:t>
            </w:r>
            <w:r w:rsidRPr="005413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DFA1809" wp14:editId="4E78B7C8">
                      <wp:extent cx="184150" cy="218440"/>
                      <wp:effectExtent l="0" t="0" r="0" b="0"/>
                      <wp:docPr id="17" name="Прямоугольник 17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0D6127" id="Прямоугольник 17" o:spid="_x0000_s1026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 style="width:14.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Вторая вакцинация против дифтерии, коклюша, столбняка</w:t>
            </w:r>
          </w:p>
        </w:tc>
      </w:tr>
      <w:tr w:rsidR="0054134A" w:rsidRPr="0054134A" w:rsidTr="0054134A">
        <w:tc>
          <w:tcPr>
            <w:tcW w:w="5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Вторая вакцинация против гемофильной инфекции (группы риска)</w:t>
            </w:r>
            <w:r w:rsidRPr="005413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82F5B70" wp14:editId="1BD37AC2">
                      <wp:extent cx="102235" cy="218440"/>
                      <wp:effectExtent l="0" t="0" r="0" b="0"/>
                      <wp:docPr id="16" name="Прямоугольник 16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FD6008" id="Прямоугольник 16" o:spid="_x0000_s1026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4134A" w:rsidRPr="0054134A" w:rsidTr="0054134A">
        <w:tc>
          <w:tcPr>
            <w:tcW w:w="5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Вторая вакцинация против полиомиелита</w:t>
            </w:r>
            <w:r w:rsidRPr="005413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B191841" wp14:editId="2CC43CCC">
                      <wp:extent cx="102235" cy="218440"/>
                      <wp:effectExtent l="0" t="0" r="0" b="0"/>
                      <wp:docPr id="15" name="Прямоугольник 15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D8BE73" id="Прямоугольник 15" o:spid="_x0000_s1026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4134A" w:rsidRPr="0054134A" w:rsidTr="0054134A">
        <w:tc>
          <w:tcPr>
            <w:tcW w:w="5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Вторая вакцинация против пневмококковой инфекции</w:t>
            </w:r>
          </w:p>
        </w:tc>
      </w:tr>
      <w:tr w:rsidR="0054134A" w:rsidRPr="0054134A" w:rsidTr="0054134A">
        <w:tc>
          <w:tcPr>
            <w:tcW w:w="107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(Позиция в редакции, введенной в действие с 28 мая 2017 года </w:t>
            </w:r>
            <w:hyperlink r:id="rId5" w:history="1">
              <w:r w:rsidRPr="0054134A">
                <w:rPr>
                  <w:rStyle w:val="a3"/>
                  <w:rFonts w:ascii="Times New Roman" w:hAnsi="Times New Roman"/>
                </w:rPr>
                <w:t>приказом Минздрава России от 13 апреля 2017 года N 175н</w:t>
              </w:r>
            </w:hyperlink>
            <w:r w:rsidRPr="0054134A">
              <w:rPr>
                <w:rFonts w:ascii="Times New Roman" w:hAnsi="Times New Roman"/>
              </w:rPr>
              <w:t>.</w:t>
            </w:r>
          </w:p>
        </w:tc>
      </w:tr>
      <w:tr w:rsidR="0054134A" w:rsidRPr="0054134A" w:rsidTr="0054134A"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Дети 6 месяцев</w:t>
            </w:r>
            <w:r w:rsidRPr="005413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F5D2703" wp14:editId="33AE942E">
                      <wp:extent cx="184150" cy="218440"/>
                      <wp:effectExtent l="0" t="0" r="0" b="0"/>
                      <wp:docPr id="14" name="Прямоугольник 14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99B566" id="Прямоугольник 14" o:spid="_x0000_s1026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 style="width:14.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Третья вакцинация против дифтерии, коклюша, столбняка</w:t>
            </w:r>
          </w:p>
        </w:tc>
      </w:tr>
      <w:tr w:rsidR="0054134A" w:rsidRPr="0054134A" w:rsidTr="0054134A">
        <w:tc>
          <w:tcPr>
            <w:tcW w:w="5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Третья вакцинация против вирусного гепатита В</w:t>
            </w:r>
            <w:r w:rsidRPr="005413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B776660" wp14:editId="3E9F5D85">
                      <wp:extent cx="81915" cy="218440"/>
                      <wp:effectExtent l="0" t="0" r="0" b="0"/>
                      <wp:docPr id="13" name="Прямоугольник 13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191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BD28B4" id="Прямоугольник 13" o:spid="_x0000_s1026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 style="width:6.4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4134A" w:rsidRPr="0054134A" w:rsidTr="0054134A">
        <w:tc>
          <w:tcPr>
            <w:tcW w:w="5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Третья вакцинация против полиомиелита</w:t>
            </w:r>
            <w:r w:rsidRPr="005413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2D39FB2" wp14:editId="0BA2241E">
                      <wp:extent cx="102235" cy="218440"/>
                      <wp:effectExtent l="0" t="0" r="0" b="0"/>
                      <wp:docPr id="12" name="Прямоугольник 12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EA043E" id="Прямоугольник 12" o:spid="_x0000_s1026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4134A" w:rsidRPr="0054134A" w:rsidTr="0054134A">
        <w:tc>
          <w:tcPr>
            <w:tcW w:w="5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Третья вакцинация против гемофильной инфекции (группа риска)</w:t>
            </w:r>
            <w:r w:rsidRPr="005413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6504C12" wp14:editId="31832FB7">
                      <wp:extent cx="102235" cy="218440"/>
                      <wp:effectExtent l="0" t="0" r="0" b="0"/>
                      <wp:docPr id="11" name="Прямоугольник 11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C0FA96" id="Прямоугольник 11" o:spid="_x0000_s1026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4134A" w:rsidRPr="0054134A" w:rsidTr="0054134A">
        <w:tc>
          <w:tcPr>
            <w:tcW w:w="107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(Позиция в редакции, введенной в действие с 28 мая 2017 года </w:t>
            </w:r>
            <w:hyperlink r:id="rId6" w:history="1">
              <w:r w:rsidRPr="0054134A">
                <w:rPr>
                  <w:rStyle w:val="a3"/>
                  <w:rFonts w:ascii="Times New Roman" w:hAnsi="Times New Roman"/>
                </w:rPr>
                <w:t>приказом Минздрава России от 13 апреля 2017 года N 175н</w:t>
              </w:r>
            </w:hyperlink>
            <w:r w:rsidRPr="0054134A">
              <w:rPr>
                <w:rFonts w:ascii="Times New Roman" w:hAnsi="Times New Roman"/>
              </w:rPr>
              <w:t>.</w:t>
            </w:r>
            <w:r w:rsidRPr="0054134A">
              <w:rPr>
                <w:rFonts w:ascii="Times New Roman" w:hAnsi="Times New Roman"/>
              </w:rPr>
              <w:br/>
            </w:r>
          </w:p>
        </w:tc>
      </w:tr>
      <w:tr w:rsidR="0054134A" w:rsidRPr="0054134A" w:rsidTr="0054134A"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lastRenderedPageBreak/>
              <w:t>Дети 12 месяцев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Вакцинация против кори, краснухи, эпидемического паротита</w:t>
            </w:r>
          </w:p>
        </w:tc>
      </w:tr>
      <w:tr w:rsidR="0054134A" w:rsidRPr="0054134A" w:rsidTr="0054134A">
        <w:tc>
          <w:tcPr>
            <w:tcW w:w="5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Четвертая вакцинация против вирусного гепатита В (группы риска)</w:t>
            </w:r>
            <w:r w:rsidRPr="005413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0CA3A3A" wp14:editId="39288622">
                      <wp:extent cx="102235" cy="218440"/>
                      <wp:effectExtent l="0" t="0" r="0" b="0"/>
                      <wp:docPr id="10" name="Прямоугольник 10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8E8D32" id="Прямоугольник 10" o:spid="_x0000_s1026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4134A" w:rsidRPr="0054134A" w:rsidTr="0054134A"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Дети 15 месяцев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Ревакцинация против пневмококковой инфекции</w:t>
            </w:r>
          </w:p>
        </w:tc>
      </w:tr>
      <w:tr w:rsidR="0054134A" w:rsidRPr="0054134A" w:rsidTr="0054134A"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Дети 18 месяцев</w:t>
            </w:r>
            <w:r w:rsidRPr="005413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2AE8FA1" wp14:editId="5DC9060D">
                      <wp:extent cx="184150" cy="218440"/>
                      <wp:effectExtent l="0" t="0" r="0" b="0"/>
                      <wp:docPr id="9" name="Прямоугольник 9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7F927C" id="Прямоугольник 9" o:spid="_x0000_s1026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 style="width:14.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Первая ревакцинация против полиомиелита</w:t>
            </w:r>
            <w:r w:rsidRPr="005413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3FA1684" wp14:editId="2C3E67BF">
                      <wp:extent cx="102235" cy="218440"/>
                      <wp:effectExtent l="0" t="0" r="0" b="0"/>
                      <wp:docPr id="8" name="Прямоугольник 8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2BA156" id="Прямоугольник 8" o:spid="_x0000_s1026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4134A" w:rsidRPr="0054134A" w:rsidTr="0054134A">
        <w:tc>
          <w:tcPr>
            <w:tcW w:w="5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Первая ревакцинация против дифтерии, коклюша, столбняка</w:t>
            </w:r>
          </w:p>
        </w:tc>
      </w:tr>
      <w:tr w:rsidR="0054134A" w:rsidRPr="0054134A" w:rsidTr="0054134A">
        <w:tc>
          <w:tcPr>
            <w:tcW w:w="5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Ревакцинация против гемофильной инфекции (группы риска)</w:t>
            </w:r>
          </w:p>
        </w:tc>
      </w:tr>
      <w:tr w:rsidR="0054134A" w:rsidRPr="0054134A" w:rsidTr="0054134A">
        <w:tc>
          <w:tcPr>
            <w:tcW w:w="107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(Позиция в редакции, введенной в действие с 28 мая 2017 года </w:t>
            </w:r>
            <w:hyperlink r:id="rId7" w:history="1">
              <w:r w:rsidRPr="0054134A">
                <w:rPr>
                  <w:rStyle w:val="a3"/>
                  <w:rFonts w:ascii="Times New Roman" w:hAnsi="Times New Roman"/>
                </w:rPr>
                <w:t>приказом Минздрава России от 13 апреля 2017 года N 175н</w:t>
              </w:r>
            </w:hyperlink>
            <w:r w:rsidRPr="0054134A">
              <w:rPr>
                <w:rFonts w:ascii="Times New Roman" w:hAnsi="Times New Roman"/>
              </w:rPr>
              <w:t>.</w:t>
            </w:r>
          </w:p>
        </w:tc>
      </w:tr>
      <w:tr w:rsidR="0054134A" w:rsidRPr="0054134A" w:rsidTr="0054134A"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Дети 20 месяцев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Вторая ревакцинация против полиомиелита</w:t>
            </w:r>
            <w:r w:rsidRPr="005413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11EE127" wp14:editId="48B07C0B">
                      <wp:extent cx="102235" cy="218440"/>
                      <wp:effectExtent l="0" t="0" r="0" b="0"/>
                      <wp:docPr id="7" name="Прямоугольник 7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B73FC6" id="Прямоугольник 7" o:spid="_x0000_s1026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4134A" w:rsidRPr="0054134A" w:rsidTr="0054134A"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Дети 6 лет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Ревакцинация против кори, краснухи, эпидемического паротита</w:t>
            </w:r>
          </w:p>
        </w:tc>
      </w:tr>
      <w:tr w:rsidR="0054134A" w:rsidRPr="0054134A" w:rsidTr="0054134A"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Дети 6-7 лет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Вторая ревакцинация против дифтерии, столбняка</w:t>
            </w:r>
            <w:r w:rsidRPr="005413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5939AF9" wp14:editId="7AAD0849">
                      <wp:extent cx="102235" cy="218440"/>
                      <wp:effectExtent l="0" t="0" r="0" b="0"/>
                      <wp:docPr id="6" name="Прямоугольник 6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04A2FA" id="Прямоугольник 6" o:spid="_x0000_s1026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4134A" w:rsidRPr="0054134A" w:rsidTr="0054134A">
        <w:tc>
          <w:tcPr>
            <w:tcW w:w="5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Ревакцинация против туберкулеза</w:t>
            </w:r>
            <w:r w:rsidRPr="005413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B23E3CF" wp14:editId="0AE76FD1">
                      <wp:extent cx="102235" cy="218440"/>
                      <wp:effectExtent l="0" t="0" r="0" b="0"/>
                      <wp:docPr id="5" name="Прямоугольник 5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201B7A" id="Прямоугольник 5" o:spid="_x0000_s1026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4134A" w:rsidRPr="0054134A" w:rsidTr="0054134A"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Дети 14 лет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Третья ревакцинация против дифтерии, столбняка</w:t>
            </w:r>
            <w:r w:rsidRPr="005413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BB962D0" wp14:editId="4210C71D">
                      <wp:extent cx="102235" cy="218440"/>
                      <wp:effectExtent l="0" t="0" r="0" b="0"/>
                      <wp:docPr id="4" name="Прямоугольник 4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55E4DD" id="Прямоугольник 4" o:spid="_x0000_s1026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4134A" w:rsidRPr="0054134A" w:rsidTr="0054134A">
        <w:tc>
          <w:tcPr>
            <w:tcW w:w="5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Третья ревакцинация против полиомиелита</w:t>
            </w:r>
            <w:r w:rsidRPr="005413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8B37FA0" wp14:editId="3933D9AB">
                      <wp:extent cx="102235" cy="218440"/>
                      <wp:effectExtent l="0" t="0" r="0" b="0"/>
                      <wp:docPr id="3" name="Прямоугольник 3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D62410" id="Прямоугольник 3" o:spid="_x0000_s1026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4134A" w:rsidRPr="0054134A" w:rsidTr="0054134A"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Взрослые от 18 лет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54134A" w:rsidRPr="0054134A" w:rsidTr="0054134A"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Дети от 1 года до 18 лет, взрослые от 18 до 55 лет, не привитые ранее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Вакцинация против вирусного </w:t>
            </w:r>
            <w:r w:rsidRPr="0054134A">
              <w:rPr>
                <w:rFonts w:ascii="Times New Roman" w:hAnsi="Times New Roman"/>
              </w:rPr>
              <w:br/>
              <w:t>гепатита В</w:t>
            </w:r>
            <w:r w:rsidRPr="005413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53245F9" wp14:editId="44B3148F">
                      <wp:extent cx="102235" cy="218440"/>
                      <wp:effectExtent l="0" t="0" r="0" b="0"/>
                      <wp:docPr id="2" name="Прямоугольник 2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56EEE0" id="Прямоугольник 2" o:spid="_x0000_s1026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4134A" w:rsidRPr="0054134A" w:rsidTr="0054134A"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Дети от 1 года до 18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Вакцинация против краснухи, ревакцинация против краснухи</w:t>
            </w:r>
          </w:p>
        </w:tc>
      </w:tr>
      <w:tr w:rsidR="0054134A" w:rsidRPr="0054134A" w:rsidTr="0054134A">
        <w:tc>
          <w:tcPr>
            <w:tcW w:w="107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(Позиция в редакции, введенной в действие с 16 июля 2016 года </w:t>
            </w:r>
            <w:hyperlink r:id="rId8" w:history="1">
              <w:r w:rsidRPr="0054134A">
                <w:rPr>
                  <w:rStyle w:val="a3"/>
                  <w:rFonts w:ascii="Times New Roman" w:hAnsi="Times New Roman"/>
                </w:rPr>
                <w:t>приказом Минздрава России от 16 июня 2016 года N 370н</w:t>
              </w:r>
            </w:hyperlink>
            <w:r w:rsidRPr="0054134A">
              <w:rPr>
                <w:rFonts w:ascii="Times New Roman" w:hAnsi="Times New Roman"/>
              </w:rPr>
              <w:t>.</w:t>
            </w:r>
          </w:p>
        </w:tc>
      </w:tr>
      <w:tr w:rsidR="0054134A" w:rsidRPr="0054134A" w:rsidTr="0054134A"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Дети от 1 года до 18 лет включительно и взрослые в возрасте до 35 лет (включительно), не болевшие, не привитые, привитые однократно, не имеющие сведения о прививках против кори;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Вакцинация против кори, ревакцинация против кори</w:t>
            </w:r>
            <w:r w:rsidRPr="005413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5288725" wp14:editId="1ED55E13">
                      <wp:extent cx="156845" cy="218440"/>
                      <wp:effectExtent l="0" t="0" r="0" b="0"/>
                      <wp:docPr id="1" name="Прямоугольник 1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684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F5EBD3" id="Прямоугольник 1" o:spid="_x0000_s1026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9 февраля 2019 года)" style="width:12.3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4134A" w:rsidRPr="0054134A" w:rsidTr="0054134A">
        <w:tc>
          <w:tcPr>
            <w:tcW w:w="5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 xml:space="preserve">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 и сотрудники государственных контрольных органов в пунктах пропуска через государственную границу Российской Федерации), </w:t>
            </w:r>
            <w:r w:rsidRPr="0054134A">
              <w:rPr>
                <w:rFonts w:ascii="Times New Roman" w:hAnsi="Times New Roman"/>
              </w:rPr>
              <w:lastRenderedPageBreak/>
              <w:t>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5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4134A" w:rsidRPr="0054134A" w:rsidTr="0054134A">
        <w:tc>
          <w:tcPr>
            <w:tcW w:w="107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lastRenderedPageBreak/>
              <w:t>(Позиция в редакции, введенной в действие с 16 июля 2016 года </w:t>
            </w:r>
            <w:hyperlink r:id="rId9" w:history="1">
              <w:r w:rsidRPr="0054134A">
                <w:rPr>
                  <w:rStyle w:val="a3"/>
                  <w:rFonts w:ascii="Times New Roman" w:hAnsi="Times New Roman"/>
                </w:rPr>
                <w:t>приказом Минздрава России от 16 июня 2016 года N 370н</w:t>
              </w:r>
            </w:hyperlink>
            <w:r w:rsidRPr="0054134A">
              <w:rPr>
                <w:rFonts w:ascii="Times New Roman" w:hAnsi="Times New Roman"/>
              </w:rPr>
              <w:t>.</w:t>
            </w:r>
          </w:p>
        </w:tc>
      </w:tr>
      <w:tr w:rsidR="0054134A" w:rsidRPr="0054134A" w:rsidTr="0054134A"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Дети с 6 месяцев, учащиеся 1-11 классов;</w:t>
            </w:r>
            <w:r w:rsidRPr="0054134A">
              <w:rPr>
                <w:rFonts w:ascii="Times New Roman" w:hAnsi="Times New Roman"/>
              </w:rPr>
              <w:br/>
              <w:t>обучающиеся в профессиональных образовательных организациях и образовательных организациях высшего образования;</w:t>
            </w:r>
            <w:r w:rsidRPr="0054134A">
              <w:rPr>
                <w:rFonts w:ascii="Times New Roman" w:hAnsi="Times New Roman"/>
              </w:rPr>
              <w:br/>
            </w:r>
            <w:r w:rsidRPr="0054134A">
              <w:rPr>
                <w:rFonts w:ascii="Times New Roman" w:hAnsi="Times New Roman"/>
              </w:rPr>
              <w:br/>
              <w:t>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сердечно-сосудистыми заболеваниями, метаболическими нарушениями и ожирением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134A" w:rsidRPr="0054134A" w:rsidRDefault="0054134A" w:rsidP="0054134A">
            <w:pPr>
              <w:spacing w:line="240" w:lineRule="auto"/>
              <w:rPr>
                <w:rFonts w:ascii="Times New Roman" w:hAnsi="Times New Roman"/>
              </w:rPr>
            </w:pPr>
            <w:r w:rsidRPr="0054134A">
              <w:rPr>
                <w:rFonts w:ascii="Times New Roman" w:hAnsi="Times New Roman"/>
              </w:rPr>
              <w:t>Вакцинация против гриппа</w:t>
            </w:r>
          </w:p>
        </w:tc>
      </w:tr>
    </w:tbl>
    <w:p w:rsidR="0054134A" w:rsidRPr="0054134A" w:rsidRDefault="0054134A" w:rsidP="0054134A">
      <w:pPr>
        <w:spacing w:line="240" w:lineRule="auto"/>
        <w:rPr>
          <w:rFonts w:ascii="Times New Roman" w:hAnsi="Times New Roman"/>
        </w:rPr>
      </w:pPr>
      <w:r w:rsidRPr="0054134A">
        <w:rPr>
          <w:rFonts w:ascii="Times New Roman" w:hAnsi="Times New Roman"/>
        </w:rPr>
        <w:lastRenderedPageBreak/>
        <w:br/>
      </w:r>
    </w:p>
    <w:p w:rsidR="0054134A" w:rsidRDefault="0054134A" w:rsidP="00993F05">
      <w:pPr>
        <w:spacing w:line="240" w:lineRule="auto"/>
        <w:rPr>
          <w:rFonts w:ascii="Times New Roman" w:hAnsi="Times New Roman"/>
        </w:rPr>
      </w:pPr>
    </w:p>
    <w:p w:rsidR="007A1933" w:rsidRDefault="007A1933"/>
    <w:p w:rsidR="00F87231" w:rsidRPr="004B1133" w:rsidRDefault="00F87231" w:rsidP="00F87231">
      <w:pPr>
        <w:rPr>
          <w:b/>
        </w:rPr>
      </w:pPr>
      <w:bookmarkStart w:id="0" w:name="_GoBack"/>
      <w:r w:rsidRPr="004B1133">
        <w:rPr>
          <w:b/>
        </w:rPr>
        <w:t>Приложение N 2. Календарь профилактических прививок по эпидемическим показаниям</w:t>
      </w:r>
    </w:p>
    <w:tbl>
      <w:tblPr>
        <w:tblW w:w="10900" w:type="dxa"/>
        <w:tblInd w:w="-9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6955"/>
      </w:tblGrid>
      <w:tr w:rsidR="00F87231" w:rsidRPr="00F87231" w:rsidTr="00F87231">
        <w:trPr>
          <w:trHeight w:val="15"/>
        </w:trPr>
        <w:tc>
          <w:tcPr>
            <w:tcW w:w="3945" w:type="dxa"/>
            <w:hideMark/>
          </w:tcPr>
          <w:bookmarkEnd w:id="0"/>
          <w:p w:rsidR="00F87231" w:rsidRPr="00F87231" w:rsidRDefault="00F87231" w:rsidP="00F87231">
            <w:r w:rsidRPr="00F87231">
              <w:t>(с изменениями на 19 февраля 2019 года)</w:t>
            </w:r>
          </w:p>
        </w:tc>
        <w:tc>
          <w:tcPr>
            <w:tcW w:w="6955" w:type="dxa"/>
            <w:hideMark/>
          </w:tcPr>
          <w:p w:rsidR="00F87231" w:rsidRPr="00F87231" w:rsidRDefault="00F87231" w:rsidP="00F87231"/>
        </w:tc>
      </w:tr>
      <w:tr w:rsidR="00F87231" w:rsidRPr="00F87231" w:rsidTr="00F87231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Наименование профилактической прививки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Категории граждан, подлежащих обязательной вакцинации</w:t>
            </w:r>
          </w:p>
        </w:tc>
      </w:tr>
      <w:tr w:rsidR="00F87231" w:rsidRPr="00F87231" w:rsidTr="00F87231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Против туляремии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Лица, проживающие на энзоотичных по туляремии территориях, а также прибывшие на эти территории лица</w:t>
            </w:r>
            <w:r>
              <w:t xml:space="preserve">, выполняющие следующие </w:t>
            </w:r>
            <w:proofErr w:type="gramStart"/>
            <w:r>
              <w:t>работы:</w:t>
            </w:r>
            <w:r w:rsidRPr="00F87231">
              <w:br/>
              <w:t>-</w:t>
            </w:r>
            <w:proofErr w:type="gramEnd"/>
            <w:r w:rsidRPr="00F87231">
              <w:t xml:space="preserve">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F87231">
              <w:t>дер</w:t>
            </w:r>
            <w:r>
              <w:t>атизационные</w:t>
            </w:r>
            <w:proofErr w:type="spellEnd"/>
            <w:r>
              <w:t xml:space="preserve"> и дезинсекционные;</w:t>
            </w:r>
            <w:r w:rsidRPr="00F87231">
              <w:br/>
              <w:t>- по лесозаготовке, расчистке и благоустройству леса, зон о</w:t>
            </w:r>
            <w:r>
              <w:t>здоровления и отдыха населения.</w:t>
            </w:r>
            <w:r w:rsidRPr="00F87231">
              <w:br/>
              <w:t>Лица, работающие с живыми культурами возбудителя туляремии.</w:t>
            </w:r>
          </w:p>
        </w:tc>
      </w:tr>
      <w:tr w:rsidR="00F87231" w:rsidRPr="00F87231" w:rsidTr="00F87231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Против чумы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Лица, проживающие на энзоотичных по чуме территориях. Лица, работающие с живыми культурами возбудителя чумы.</w:t>
            </w:r>
          </w:p>
        </w:tc>
      </w:tr>
      <w:tr w:rsidR="00F87231" w:rsidRPr="00F87231" w:rsidTr="00F87231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Против бруцеллеза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В очагах козье-овечьего типа бруцеллеза лица</w:t>
            </w:r>
            <w:r>
              <w:t xml:space="preserve">, выполняющие следующие </w:t>
            </w:r>
            <w:proofErr w:type="gramStart"/>
            <w:r>
              <w:t>работы:</w:t>
            </w:r>
            <w:r w:rsidRPr="00F87231">
              <w:br/>
              <w:t>-</w:t>
            </w:r>
            <w:proofErr w:type="gramEnd"/>
            <w:r w:rsidRPr="00F87231">
              <w:t xml:space="preserve"> по заготовке, хранению, обработке сырья и продуктов животноводства, полученных из хозяйств, где регистрируются</w:t>
            </w:r>
            <w:r>
              <w:t xml:space="preserve"> заболевания скота бруцеллезом;</w:t>
            </w:r>
            <w:r w:rsidRPr="00F87231">
              <w:br/>
              <w:t>- по убою скота, больного бруцеллезом, заготовке и переработке полученны</w:t>
            </w:r>
            <w:r>
              <w:t>х от него мяса и мясопродуктов.</w:t>
            </w:r>
            <w:r w:rsidRPr="00F87231">
              <w:br/>
              <w:t>Животноводы, ветеринарные работники, зоотехники в хозяйствах, энзоотичных по бруцеллезу.</w:t>
            </w:r>
            <w:r w:rsidRPr="00F87231">
              <w:br/>
            </w:r>
            <w:r w:rsidRPr="00F87231">
              <w:br/>
              <w:t>Лица, работающие с живыми культурами возбудителя бруцеллеза.</w:t>
            </w:r>
          </w:p>
        </w:tc>
      </w:tr>
      <w:tr w:rsidR="00F87231" w:rsidRPr="00F87231" w:rsidTr="00F87231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lastRenderedPageBreak/>
              <w:t>Против сибирской язвы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Лица, выполняющие следующи</w:t>
            </w:r>
            <w:r>
              <w:t>е работы:</w:t>
            </w:r>
            <w:r w:rsidRPr="00F87231">
              <w:br/>
              <w:t xml:space="preserve">- </w:t>
            </w:r>
            <w:proofErr w:type="spellStart"/>
            <w:r w:rsidRPr="00F87231">
              <w:t>зооветработники</w:t>
            </w:r>
            <w:proofErr w:type="spellEnd"/>
            <w:r w:rsidRPr="00F87231">
              <w:t xml:space="preserve"> и другие лица, профессионально занятые </w:t>
            </w:r>
            <w:proofErr w:type="spellStart"/>
            <w:r w:rsidRPr="00F87231">
              <w:t>предубойным</w:t>
            </w:r>
            <w:proofErr w:type="spellEnd"/>
            <w:r w:rsidRPr="00F87231">
              <w:t xml:space="preserve"> содержанием скота, а также убоем</w:t>
            </w:r>
            <w:r>
              <w:t>, снятием шкур и разделкой туш;</w:t>
            </w:r>
            <w:r w:rsidRPr="00F87231">
              <w:br/>
              <w:t>- сбор, хранение, транспортировка и первичная обработка</w:t>
            </w:r>
            <w:r>
              <w:t xml:space="preserve"> сырья животного происхождения;</w:t>
            </w:r>
            <w:r w:rsidRPr="00F87231">
              <w:br/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</w:t>
            </w:r>
            <w:r>
              <w:t xml:space="preserve"> по сибирской язве территориях.</w:t>
            </w:r>
            <w:r w:rsidRPr="00F87231">
              <w:br/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F87231" w:rsidRPr="00F87231" w:rsidTr="00F87231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Против бешенства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С профилактической целью вакцинируют лиц, имеющих выс</w:t>
            </w:r>
            <w:r>
              <w:t xml:space="preserve">окий риск заражения </w:t>
            </w:r>
            <w:proofErr w:type="gramStart"/>
            <w:r>
              <w:t>бешенством:</w:t>
            </w:r>
            <w:r w:rsidRPr="00F87231">
              <w:br/>
              <w:t>лица</w:t>
            </w:r>
            <w:proofErr w:type="gramEnd"/>
            <w:r w:rsidRPr="00F87231">
              <w:t>, работающие</w:t>
            </w:r>
            <w:r>
              <w:t xml:space="preserve"> с "уличным" вирусом бешенства;</w:t>
            </w:r>
            <w:r w:rsidRPr="00F87231">
              <w:br/>
              <w:t>ветеринарные работ</w:t>
            </w:r>
            <w:r>
              <w:t>ники; егеря, охотники, лесники;</w:t>
            </w:r>
            <w:r w:rsidRPr="00F87231">
              <w:br/>
              <w:t>лица, выполняющие работы по отлову и содержанию животных.</w:t>
            </w:r>
          </w:p>
        </w:tc>
      </w:tr>
      <w:tr w:rsidR="00F87231" w:rsidRPr="00F87231" w:rsidTr="00F87231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Против лептоспироза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Лица</w:t>
            </w:r>
            <w:r>
              <w:t xml:space="preserve">, выполняющие следующие </w:t>
            </w:r>
            <w:proofErr w:type="gramStart"/>
            <w:r>
              <w:t>работы:</w:t>
            </w:r>
            <w:r w:rsidRPr="00F87231">
              <w:br/>
              <w:t>-</w:t>
            </w:r>
            <w:proofErr w:type="gramEnd"/>
            <w:r w:rsidRPr="00F87231">
              <w:t xml:space="preserve"> по заготовке, хранению, обработке сырья и продуктов животноводства, полученных из хозяйств, расположенных на энзоотичн</w:t>
            </w:r>
            <w:r>
              <w:t>ых по лептоспирозу территориях;</w:t>
            </w:r>
            <w:r w:rsidRPr="00F87231">
              <w:br/>
              <w:t xml:space="preserve">- по убою скота, больного лептоспирозом, заготовке и переработке мяса и мясопродуктов, полученных от </w:t>
            </w:r>
            <w:r>
              <w:t>больных лептоспирозом животных;</w:t>
            </w:r>
            <w:r w:rsidRPr="00F87231">
              <w:br/>
              <w:t>- по отлову и содержанию безнадзорных животных. Лица, работающие с живыми культурами возбудителя лептоспироза.</w:t>
            </w:r>
          </w:p>
        </w:tc>
      </w:tr>
      <w:tr w:rsidR="00F87231" w:rsidRPr="00F87231" w:rsidTr="00F87231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Против клещевого вирусного энцефалита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Лица, проживающие на эндемичных по клещевому вирусному энцефалиту территориях; лица, выезжающие на эндемичные по клещевому вирусному энцефалиту территории, а также прибывшие на эти территории лица</w:t>
            </w:r>
            <w:r>
              <w:t>, выполняющие следующие работы:</w:t>
            </w:r>
            <w:r w:rsidRPr="00F87231">
              <w:br/>
              <w:t xml:space="preserve"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F87231">
              <w:t>дер</w:t>
            </w:r>
            <w:r>
              <w:t>атизационные</w:t>
            </w:r>
            <w:proofErr w:type="spellEnd"/>
            <w:r>
              <w:t xml:space="preserve"> и дезинсекционные;</w:t>
            </w:r>
            <w:r w:rsidRPr="00F87231">
              <w:br/>
              <w:t>- по лесозаготовке, расчистке и благоустройству леса, зон о</w:t>
            </w:r>
            <w:r>
              <w:t>здоровления и отдыха населения.</w:t>
            </w:r>
            <w:r w:rsidRPr="00F87231">
              <w:br/>
              <w:t>Лица, работающие с живыми культурами возбудителя клещевого энцефалита.</w:t>
            </w:r>
          </w:p>
        </w:tc>
      </w:tr>
      <w:tr w:rsidR="00F87231" w:rsidRPr="00F87231" w:rsidTr="00F87231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Против лихорадки Ку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 Лица, выполняющие работы по заготовке, хранению и переработке сельскохозяйственной продукции на энзоотичных территориях по лихорадке Ку. Лица, работающие с живыми культурами возбудителей лихорадки Ку.</w:t>
            </w:r>
          </w:p>
        </w:tc>
      </w:tr>
      <w:tr w:rsidR="00F87231" w:rsidRPr="00F87231" w:rsidTr="00F87231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Против желтой лихорадки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Лица, выезжающие за пределы Российской Федерации в энзоотичные по желтой лихорадке страны (регионы). Лица, работающие с живыми культурами возбудителя желтой лихорадки.</w:t>
            </w:r>
          </w:p>
        </w:tc>
      </w:tr>
      <w:tr w:rsidR="00F87231" w:rsidRPr="00F87231" w:rsidTr="00F87231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lastRenderedPageBreak/>
              <w:t>Против холеры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Лица, выезжающие в неблагополуч</w:t>
            </w:r>
            <w:r>
              <w:t>ные по холере страны (регионы</w:t>
            </w:r>
            <w:proofErr w:type="gramStart"/>
            <w:r>
              <w:t>).</w:t>
            </w:r>
            <w:r w:rsidRPr="00F87231">
              <w:br/>
              <w:t>Население</w:t>
            </w:r>
            <w:proofErr w:type="gramEnd"/>
            <w:r w:rsidRPr="00F87231">
              <w:t xml:space="preserve">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F87231" w:rsidRPr="00F87231" w:rsidTr="00F87231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Против брюшного тифа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</w:t>
            </w:r>
            <w:r>
              <w:t xml:space="preserve"> и утилизацию бытовых отходов).</w:t>
            </w:r>
            <w:r w:rsidRPr="00F87231">
              <w:br/>
              <w:t>Лица, работающие с живыми культурами возбудителей брюшного</w:t>
            </w:r>
            <w:r>
              <w:t xml:space="preserve"> тифа.</w:t>
            </w:r>
            <w:r w:rsidRPr="00F87231">
              <w:br/>
              <w:t>Население, проживающее на территориях с хроническими во</w:t>
            </w:r>
            <w:r>
              <w:t>дными эпидемиями брюшного тифа.</w:t>
            </w:r>
            <w:r w:rsidRPr="00F87231">
              <w:br/>
              <w:t xml:space="preserve">Лица, выезжающие в </w:t>
            </w:r>
            <w:proofErr w:type="spellStart"/>
            <w:r w:rsidRPr="00F87231">
              <w:t>гиперэндемичные</w:t>
            </w:r>
            <w:proofErr w:type="spellEnd"/>
            <w:r w:rsidRPr="00F87231">
              <w:t xml:space="preserve"> по </w:t>
            </w:r>
            <w:r>
              <w:t>брюшному тифу страны (регионы).</w:t>
            </w:r>
            <w:r w:rsidRPr="00F87231">
              <w:br/>
              <w:t>Контактные лица в очагах брюшного ти</w:t>
            </w:r>
            <w:r>
              <w:t>фа по эпидемическим показаниям.</w:t>
            </w:r>
            <w:r w:rsidRPr="00F87231">
              <w:br/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F87231" w:rsidRPr="00F87231" w:rsidTr="00F87231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Против вирусного гепатита А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Лица, проживающие в регионах, неблагополучных по заболеваемости гепатитом А,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</w:t>
            </w:r>
            <w:r>
              <w:t>оружения, оборудование и сети</w:t>
            </w:r>
            <w:proofErr w:type="gramStart"/>
            <w:r>
              <w:t>).</w:t>
            </w:r>
            <w:r w:rsidRPr="00F87231">
              <w:br/>
              <w:t>Лица</w:t>
            </w:r>
            <w:proofErr w:type="gramEnd"/>
            <w:r w:rsidRPr="00F87231">
              <w:t>, выезжающие в неблагополучные страны (регионы), где регистрируется вспышечная заболеваемость гепатитом А. Контактные лица в очагах гепатита А.</w:t>
            </w:r>
          </w:p>
        </w:tc>
      </w:tr>
      <w:tr w:rsidR="00F87231" w:rsidRPr="00F87231" w:rsidTr="00F87231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 xml:space="preserve">Против </w:t>
            </w:r>
            <w:proofErr w:type="spellStart"/>
            <w:r w:rsidRPr="00F87231">
              <w:t>шигеллезов</w:t>
            </w:r>
            <w:proofErr w:type="spellEnd"/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Работники медицинских организаций (их структурных подраз</w:t>
            </w:r>
            <w:r>
              <w:t>делений) инфекционного профиля.</w:t>
            </w:r>
            <w:r w:rsidRPr="00F87231">
              <w:br/>
              <w:t>Лица, занятые в сфере общественного питания и</w:t>
            </w:r>
            <w:r>
              <w:t xml:space="preserve"> коммунального благоустройства.</w:t>
            </w:r>
            <w:r w:rsidRPr="00F87231">
              <w:br/>
              <w:t>Дети, посещающие дошкольные образовательные организации и отъезжающие в организации, осуществляющие лечение, оздоровление</w:t>
            </w:r>
            <w:r>
              <w:t xml:space="preserve"> и (или) отдых (по показаниям).</w:t>
            </w:r>
            <w:r w:rsidRPr="00F87231">
              <w:br/>
              <w:t>По эпидемическим показаниям прививки проводятся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  <w:r w:rsidRPr="00F87231">
              <w:br/>
            </w:r>
            <w:r w:rsidRPr="00F87231">
              <w:br/>
              <w:t xml:space="preserve">Профилактические прививки предпочтительно проводить перед сезонным подъемом заболеваемости </w:t>
            </w:r>
            <w:proofErr w:type="spellStart"/>
            <w:r w:rsidRPr="00F87231">
              <w:t>шигеллезами</w:t>
            </w:r>
            <w:proofErr w:type="spellEnd"/>
            <w:r w:rsidRPr="00F87231">
              <w:t>.</w:t>
            </w:r>
          </w:p>
        </w:tc>
      </w:tr>
      <w:tr w:rsidR="00F87231" w:rsidRPr="00F87231" w:rsidTr="00F87231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Против менингококковой инфекции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Дети и взрослые в очагах менингококковой инфекции, вызванной ме</w:t>
            </w:r>
            <w:r>
              <w:t xml:space="preserve">нингококками </w:t>
            </w:r>
            <w:proofErr w:type="spellStart"/>
            <w:r>
              <w:t>серогрупп</w:t>
            </w:r>
            <w:proofErr w:type="spellEnd"/>
            <w:r>
              <w:t xml:space="preserve"> А или С.</w:t>
            </w:r>
            <w:r w:rsidRPr="00F87231">
              <w:br/>
            </w:r>
            <w:r w:rsidRPr="00F87231">
              <w:lastRenderedPageBreak/>
              <w:t>Вакцинация проводится в эндемичных регионах, а также в случае эпидемии, вызванной ме</w:t>
            </w:r>
            <w:r>
              <w:t xml:space="preserve">нингококками </w:t>
            </w:r>
            <w:proofErr w:type="spellStart"/>
            <w:r>
              <w:t>серогрупп</w:t>
            </w:r>
            <w:proofErr w:type="spellEnd"/>
            <w:r>
              <w:t xml:space="preserve"> А или С.</w:t>
            </w:r>
            <w:r w:rsidRPr="00F87231">
              <w:br/>
              <w:t>Лица, подлежащие призыву на военную службу.</w:t>
            </w:r>
          </w:p>
        </w:tc>
      </w:tr>
      <w:tr w:rsidR="00F87231" w:rsidRPr="00F87231" w:rsidTr="00F87231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lastRenderedPageBreak/>
              <w:t>Против кори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 или однократно привитые.</w:t>
            </w:r>
          </w:p>
        </w:tc>
      </w:tr>
      <w:tr w:rsidR="00F87231" w:rsidRPr="00F87231" w:rsidTr="00F87231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Против вирусного гепатита В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В.</w:t>
            </w:r>
          </w:p>
        </w:tc>
      </w:tr>
      <w:tr w:rsidR="00F87231" w:rsidRPr="00F87231" w:rsidTr="00F87231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Против дифтерии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F87231" w:rsidRPr="00F87231" w:rsidTr="00F87231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Против эпидемического паротита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паротита.</w:t>
            </w:r>
          </w:p>
        </w:tc>
      </w:tr>
      <w:tr w:rsidR="00F87231" w:rsidRPr="00F87231" w:rsidTr="00F87231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Против полиомиелита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 xml:space="preserve">Контактные лица в очагах полиомиелита, в том числе вызванного диким </w:t>
            </w:r>
            <w:proofErr w:type="spellStart"/>
            <w:r w:rsidRPr="00F87231">
              <w:t>полиовирусом</w:t>
            </w:r>
            <w:proofErr w:type="spellEnd"/>
            <w:r w:rsidRPr="00F87231">
              <w:t xml:space="preserve"> (или </w:t>
            </w:r>
            <w:r>
              <w:t>при подозрении на заболевание):</w:t>
            </w:r>
            <w:r w:rsidRPr="00F87231">
              <w:br/>
              <w:t xml:space="preserve">- дети с 3 </w:t>
            </w:r>
            <w:r>
              <w:t>месяцев до 18 лет - однократно;</w:t>
            </w:r>
            <w:r w:rsidRPr="00F87231">
              <w:br/>
              <w:t>- меди</w:t>
            </w:r>
            <w:r>
              <w:t>цинские работники - однократно;</w:t>
            </w:r>
            <w:r w:rsidRPr="00F87231">
              <w:br/>
              <w:t xml:space="preserve">- дети, прибывшие из эндемичных (неблагополучных) по полиомиелиту стран (регионов), с 3 месяцев до 15 лет - однократно (при наличии достоверных данных о предшествующих прививках) или </w:t>
            </w:r>
            <w:r>
              <w:t>трехкратно (при их отсутствии);</w:t>
            </w:r>
            <w:r w:rsidRPr="00F87231">
              <w:br/>
              <w:t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</w:t>
            </w:r>
            <w:r>
              <w:t>рехкратно (при их отсутствии); </w:t>
            </w:r>
            <w:r w:rsidRPr="00F87231">
              <w:br/>
              <w:t>лица, контактировавшие с прибывшими из эндемичных (неблагополучных) по полиомиелиту стран (регионов), с 3 месяцев жизни без огра</w:t>
            </w:r>
            <w:r>
              <w:t>ничения возраста - однократно; </w:t>
            </w:r>
            <w:r w:rsidRPr="00F87231">
              <w:br/>
              <w:t xml:space="preserve">лица, работающие с живым </w:t>
            </w:r>
            <w:proofErr w:type="spellStart"/>
            <w:r w:rsidRPr="00F87231">
              <w:t>полиовирусом</w:t>
            </w:r>
            <w:proofErr w:type="spellEnd"/>
            <w:r w:rsidRPr="00F87231">
              <w:t>, с материалами, инфицированными (потенциально инфицированными) диким вирусом полиомиелита без ограничения возраста, - однократно при приеме на работу.</w:t>
            </w:r>
          </w:p>
        </w:tc>
      </w:tr>
      <w:tr w:rsidR="00F87231" w:rsidRPr="00F87231" w:rsidTr="00F87231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Против пневмококковой инфекции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Дети в возрасте от 2 до 5 лет, взрослые, относящиеся к группам риска (лица, подлежащие призыву на военную службу, лица старше 60 лет, страдающие хроническими заболеваниями легких, лица старше трудоспособного возраста, проживающие в организациях социального обслуживания).</w:t>
            </w:r>
          </w:p>
        </w:tc>
      </w:tr>
      <w:tr w:rsidR="00F87231" w:rsidRPr="00F87231" w:rsidTr="00F87231">
        <w:tc>
          <w:tcPr>
            <w:tcW w:w="10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(Позиция в редакции, введенной в действие с 31 марта 2019 года </w:t>
            </w:r>
            <w:hyperlink r:id="rId10" w:history="1">
              <w:r w:rsidRPr="00F87231">
                <w:rPr>
                  <w:rStyle w:val="a3"/>
                </w:rPr>
                <w:t>приказом Минздрава России от 19 февраля 2019 года N 69н</w:t>
              </w:r>
            </w:hyperlink>
            <w:r w:rsidRPr="00F87231">
              <w:t>.</w:t>
            </w:r>
          </w:p>
        </w:tc>
      </w:tr>
      <w:tr w:rsidR="00F87231" w:rsidRPr="00F87231" w:rsidTr="00F87231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Против ротавирусной инфекции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 xml:space="preserve">Дети для активной вакцинации с целью профилактики заболеваний, вызываемых </w:t>
            </w:r>
            <w:proofErr w:type="spellStart"/>
            <w:r w:rsidRPr="00F87231">
              <w:t>ротавирусами</w:t>
            </w:r>
            <w:proofErr w:type="spellEnd"/>
            <w:r w:rsidRPr="00F87231">
              <w:t>.</w:t>
            </w:r>
          </w:p>
        </w:tc>
      </w:tr>
      <w:tr w:rsidR="00F87231" w:rsidRPr="00F87231" w:rsidTr="00F87231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lastRenderedPageBreak/>
              <w:t>Против ветряной оспы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F87231" w:rsidRPr="00F87231" w:rsidTr="00F87231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Против гемофильной инфекции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7231" w:rsidRPr="00F87231" w:rsidRDefault="00F87231" w:rsidP="00F87231">
            <w:r w:rsidRPr="00F87231">
              <w:t>Дети, не привитые на первом году жизни против гемофильной инфекции.</w:t>
            </w:r>
          </w:p>
        </w:tc>
      </w:tr>
    </w:tbl>
    <w:p w:rsidR="00F87231" w:rsidRDefault="00F87231"/>
    <w:sectPr w:rsidR="00F87231" w:rsidSect="008317C3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4E"/>
    <w:rsid w:val="000607A0"/>
    <w:rsid w:val="0027662D"/>
    <w:rsid w:val="00293363"/>
    <w:rsid w:val="00331193"/>
    <w:rsid w:val="003915C2"/>
    <w:rsid w:val="00443657"/>
    <w:rsid w:val="004B1133"/>
    <w:rsid w:val="004C0871"/>
    <w:rsid w:val="004E4297"/>
    <w:rsid w:val="0054134A"/>
    <w:rsid w:val="00685FFB"/>
    <w:rsid w:val="006F68B4"/>
    <w:rsid w:val="0079517E"/>
    <w:rsid w:val="007A1933"/>
    <w:rsid w:val="007C4C8D"/>
    <w:rsid w:val="007F0F2F"/>
    <w:rsid w:val="008317C3"/>
    <w:rsid w:val="00852030"/>
    <w:rsid w:val="008C315D"/>
    <w:rsid w:val="008E399D"/>
    <w:rsid w:val="009536B7"/>
    <w:rsid w:val="00955F24"/>
    <w:rsid w:val="00993F05"/>
    <w:rsid w:val="00A103A9"/>
    <w:rsid w:val="00A10F43"/>
    <w:rsid w:val="00B96ACB"/>
    <w:rsid w:val="00BD3EE9"/>
    <w:rsid w:val="00BE5B52"/>
    <w:rsid w:val="00C46D68"/>
    <w:rsid w:val="00C97163"/>
    <w:rsid w:val="00D02BC1"/>
    <w:rsid w:val="00DA4928"/>
    <w:rsid w:val="00E02C4E"/>
    <w:rsid w:val="00F865B9"/>
    <w:rsid w:val="00F8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E3783E-7F3F-4796-83C5-5336D170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3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0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7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969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4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606436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606436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56064369" TargetMode="External"/><Relationship Id="rId10" Type="http://schemas.openxmlformats.org/officeDocument/2006/relationships/hyperlink" Target="http://docs.cntd.ru/document/542643174" TargetMode="External"/><Relationship Id="rId4" Type="http://schemas.openxmlformats.org/officeDocument/2006/relationships/hyperlink" Target="http://docs.cntd.ru/document/456064369" TargetMode="External"/><Relationship Id="rId9" Type="http://schemas.openxmlformats.org/officeDocument/2006/relationships/hyperlink" Target="http://docs.cntd.ru/document/420364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4941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Альбина</cp:lastModifiedBy>
  <cp:revision>7</cp:revision>
  <cp:lastPrinted>2019-04-17T04:25:00Z</cp:lastPrinted>
  <dcterms:created xsi:type="dcterms:W3CDTF">2019-04-17T04:07:00Z</dcterms:created>
  <dcterms:modified xsi:type="dcterms:W3CDTF">2019-04-17T22:28:00Z</dcterms:modified>
</cp:coreProperties>
</file>